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8E" w:rsidRDefault="007630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Инвестиционная площадка </w:t>
      </w:r>
    </w:p>
    <w:p w:rsidR="0076300A" w:rsidRDefault="0076300A" w:rsidP="007630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нахождение: г. Вуктыл,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Коммунистическая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00A" w:rsidRDefault="0076300A" w:rsidP="007630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с кадастровым номером 11:17:0401005:278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z w:val="24"/>
          <w:szCs w:val="24"/>
        </w:rPr>
        <w:t>2 000</w:t>
      </w:r>
      <w:r w:rsidRPr="00BE21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²</w:t>
      </w:r>
    </w:p>
    <w:p w:rsidR="0076300A" w:rsidRDefault="0076300A" w:rsidP="007630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438E" w:rsidRDefault="007630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18CCF4" wp14:editId="4870B16D">
            <wp:extent cx="569595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37" t="18834" r="10268" b="5640"/>
                    <a:stretch/>
                  </pic:blipFill>
                  <pic:spPr bwMode="auto">
                    <a:xfrm>
                      <a:off x="0" y="0"/>
                      <a:ext cx="5698997" cy="301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00A" w:rsidRDefault="0076300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</w:tblGrid>
      <w:tr w:rsidR="0076300A" w:rsidRPr="0076300A" w:rsidTr="00256B01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Каталог координат характерных точек</w:t>
            </w:r>
          </w:p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границ образуемой части земельного участка</w:t>
            </w:r>
          </w:p>
        </w:tc>
      </w:tr>
      <w:tr w:rsidR="0076300A" w:rsidRPr="0076300A" w:rsidTr="00256B01">
        <w:tc>
          <w:tcPr>
            <w:tcW w:w="2093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широта</w:t>
            </w:r>
          </w:p>
        </w:tc>
        <w:tc>
          <w:tcPr>
            <w:tcW w:w="2126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долгота</w:t>
            </w:r>
          </w:p>
        </w:tc>
      </w:tr>
      <w:tr w:rsidR="0076300A" w:rsidRPr="0076300A" w:rsidTr="00256B01">
        <w:tc>
          <w:tcPr>
            <w:tcW w:w="2093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63.84421487197181</w:t>
            </w:r>
          </w:p>
        </w:tc>
        <w:tc>
          <w:tcPr>
            <w:tcW w:w="2126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57.29604923227222</w:t>
            </w:r>
          </w:p>
        </w:tc>
      </w:tr>
      <w:tr w:rsidR="0076300A" w:rsidRPr="0076300A" w:rsidTr="00256B01">
        <w:tc>
          <w:tcPr>
            <w:tcW w:w="2093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63.844645808933606</w:t>
            </w:r>
          </w:p>
        </w:tc>
        <w:tc>
          <w:tcPr>
            <w:tcW w:w="2126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bookmarkStart w:id="0" w:name="_GoBack"/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57.29657494523911</w:t>
            </w:r>
            <w:bookmarkEnd w:id="0"/>
          </w:p>
        </w:tc>
      </w:tr>
      <w:tr w:rsidR="0076300A" w:rsidRPr="0076300A" w:rsidTr="00256B01">
        <w:tc>
          <w:tcPr>
            <w:tcW w:w="2093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63.84474051946679</w:t>
            </w:r>
          </w:p>
        </w:tc>
        <w:tc>
          <w:tcPr>
            <w:tcW w:w="2126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57.29611360528853</w:t>
            </w:r>
          </w:p>
        </w:tc>
      </w:tr>
      <w:tr w:rsidR="0076300A" w:rsidRPr="0076300A" w:rsidTr="00256B01">
        <w:tc>
          <w:tcPr>
            <w:tcW w:w="2093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63.84431905514049</w:t>
            </w:r>
          </w:p>
        </w:tc>
        <w:tc>
          <w:tcPr>
            <w:tcW w:w="2126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57.295598621157694</w:t>
            </w:r>
          </w:p>
        </w:tc>
      </w:tr>
      <w:tr w:rsidR="0076300A" w:rsidRPr="0076300A" w:rsidTr="00256B01">
        <w:tc>
          <w:tcPr>
            <w:tcW w:w="2093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63.84421487197181</w:t>
            </w:r>
          </w:p>
        </w:tc>
        <w:tc>
          <w:tcPr>
            <w:tcW w:w="2126" w:type="dxa"/>
            <w:shd w:val="clear" w:color="auto" w:fill="auto"/>
          </w:tcPr>
          <w:p w:rsidR="0076300A" w:rsidRPr="0076300A" w:rsidRDefault="0076300A" w:rsidP="0076300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76300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57.29604923227222</w:t>
            </w:r>
          </w:p>
        </w:tc>
      </w:tr>
    </w:tbl>
    <w:p w:rsidR="0076300A" w:rsidRDefault="0076300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6300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8E"/>
    <w:rsid w:val="0076300A"/>
    <w:rsid w:val="00AA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3B6E15"/>
    <w:rPr>
      <w:rFonts w:ascii="Tahoma" w:hAnsi="Tahoma" w:cs="Tahoma"/>
      <w:sz w:val="16"/>
      <w:szCs w:val="16"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3B6E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Блочная цитата"/>
    <w:basedOn w:val="a"/>
    <w:qFormat/>
  </w:style>
  <w:style w:type="paragraph" w:customStyle="1" w:styleId="ab">
    <w:name w:val="Заглавие"/>
    <w:basedOn w:val="a0"/>
  </w:style>
  <w:style w:type="paragraph" w:styleId="ac">
    <w:name w:val="Subtitl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3B6E15"/>
    <w:rPr>
      <w:rFonts w:ascii="Tahoma" w:hAnsi="Tahoma" w:cs="Tahoma"/>
      <w:sz w:val="16"/>
      <w:szCs w:val="16"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3B6E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Блочная цитата"/>
    <w:basedOn w:val="a"/>
    <w:qFormat/>
  </w:style>
  <w:style w:type="paragraph" w:customStyle="1" w:styleId="ab">
    <w:name w:val="Заглавие"/>
    <w:basedOn w:val="a0"/>
  </w:style>
  <w:style w:type="paragraph" w:styleId="ac">
    <w:name w:val="Subtitl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Дзюба Владлена Николаевна</dc:creator>
  <cp:lastModifiedBy>СТАРАЯ</cp:lastModifiedBy>
  <cp:revision>4</cp:revision>
  <cp:lastPrinted>2019-03-28T11:22:00Z</cp:lastPrinted>
  <dcterms:created xsi:type="dcterms:W3CDTF">2019-03-28T09:38:00Z</dcterms:created>
  <dcterms:modified xsi:type="dcterms:W3CDTF">2020-05-20T16:55:00Z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