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EC" w:rsidRDefault="006D1AEC">
      <w:pPr>
        <w:ind w:right="-5"/>
      </w:pPr>
      <w:r>
        <w:t xml:space="preserve">                                                                                                                                                                      ПРОЕКТ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6" behindDoc="0" locked="0" layoutInCell="0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132715</wp:posOffset>
                </wp:positionV>
                <wp:extent cx="2942590" cy="901065"/>
                <wp:effectExtent l="0" t="0" r="0" b="0"/>
                <wp:wrapNone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59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6E37EC" w:rsidRDefault="006E37EC">
                            <w:pPr>
                              <w:jc w:val="center"/>
                            </w:pPr>
                          </w:p>
                          <w:p w:rsidR="006E37EC" w:rsidRDefault="006E37EC">
                            <w:pPr>
                              <w:jc w:val="center"/>
                            </w:pPr>
                          </w:p>
                          <w:p w:rsidR="006E37EC" w:rsidRDefault="006D1AEC">
                            <w:pPr>
                              <w:jc w:val="center"/>
                            </w:pPr>
                            <w:r>
                              <w:t xml:space="preserve">Коми </w:t>
                            </w:r>
                            <w:proofErr w:type="spellStart"/>
                            <w:r>
                              <w:t>Республикаса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«</w:t>
                            </w:r>
                            <w:r>
                              <w:t>Вуктыл</w:t>
                            </w:r>
                            <w:r>
                              <w:t>»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муниципальнӧй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кытшлӧн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сӧвет</w:t>
                            </w:r>
                            <w:proofErr w:type="spellEnd"/>
                            <w:proofErr w:type="gramEnd"/>
                          </w:p>
                          <w:p w:rsidR="006E37EC" w:rsidRDefault="006D1AE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бöръян</w:t>
                            </w:r>
                            <w:proofErr w:type="spellEnd"/>
                          </w:p>
                          <w:p w:rsidR="006E37EC" w:rsidRDefault="006E37EC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6E37EC" w:rsidRDefault="006E37E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fillcolor="#FFFFFF" strokecolor="#FFFFFF" strokeweight="0pt" style="position:absolute;rotation:-0;width:231.7pt;height:70.95pt;mso-wrap-distance-left:9.05pt;mso-wrap-distance-right:9.05pt;mso-wrap-distance-top:0pt;mso-wrap-distance-bottom:0pt;margin-top:10.45pt;mso-position-vertical-relative:text;margin-left:-35.05pt;mso-position-horizontal-relative:text">
                <v:textbox>
                  <w:txbxContent>
                    <w:p>
                      <w:pPr>
                        <w:pStyle w:val="Normal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lang w:val="kpv-RU"/>
                        </w:rPr>
                      </w:pPr>
                      <w:r>
                        <w:rPr>
                          <w:rFonts w:cs="Times New Roman"/>
                          <w:lang w:val="kpv-RU"/>
                        </w:rPr>
                      </w:r>
                    </w:p>
                    <w:p>
                      <w:pPr>
                        <w:pStyle w:val="Normal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lang w:val="kpv-RU"/>
                        </w:rPr>
                      </w:pPr>
                      <w:r>
                        <w:rPr>
                          <w:rFonts w:cs="Times New Roman"/>
                          <w:lang w:val="kpv-RU"/>
                        </w:rPr>
                      </w:r>
                    </w:p>
                    <w:p>
                      <w:pPr>
                        <w:pStyle w:val="Normal"/>
                        <w:spacing w:lineRule="auto" w:line="240"/>
                        <w:jc w:val="center"/>
                        <w:rPr/>
                      </w:pPr>
                      <w:r>
                        <w:rPr>
                          <w:rFonts w:cs="Times New Roman"/>
                          <w:lang w:val="kpv-RU"/>
                        </w:rPr>
                        <w:t xml:space="preserve">Коми Республикаса </w:t>
                      </w:r>
                      <w:r>
                        <w:rPr>
                          <w:rFonts w:cs="Times New Roman"/>
                          <w:lang w:val="ru-RU"/>
                        </w:rPr>
                        <w:t>«</w:t>
                      </w:r>
                      <w:r>
                        <w:rPr>
                          <w:rFonts w:cs="Times New Roman"/>
                          <w:lang w:val="kpv-RU"/>
                        </w:rPr>
                        <w:t>Вуктыл</w:t>
                      </w:r>
                      <w:r>
                        <w:rPr>
                          <w:rFonts w:cs="Times New Roman"/>
                          <w:lang w:val="ru-RU"/>
                        </w:rPr>
                        <w:t>»</w:t>
                      </w:r>
                      <w:r>
                        <w:rPr>
                          <w:rFonts w:cs="Times New Roman"/>
                          <w:lang w:val="kpv-RU"/>
                        </w:rPr>
                        <w:t xml:space="preserve"> муниципальнӧй кытшлӧн сӧвет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Times New Roman"/>
                          <w:lang w:val="en-US"/>
                        </w:rPr>
                        <w:t>II</w:t>
                      </w:r>
                      <w:r>
                        <w:rPr>
                          <w:rFonts w:cs="Times New Roman"/>
                        </w:rPr>
                        <w:t xml:space="preserve"> бöръян</w:t>
                      </w:r>
                    </w:p>
                    <w:p>
                      <w:pPr>
                        <w:pStyle w:val="Normal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Normal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6E37EC" w:rsidRDefault="006D1AEC">
      <w:pPr>
        <w:ind w:right="-5"/>
      </w:pPr>
      <w:r>
        <w:t xml:space="preserve">                                                                             </w:t>
      </w:r>
      <w:r>
        <w:rPr>
          <w:noProof/>
          <w:lang w:eastAsia="ru-RU"/>
        </w:rPr>
        <w:drawing>
          <wp:anchor distT="0" distB="0" distL="114935" distR="114935" simplePos="0" relativeHeight="4" behindDoc="0" locked="0" layoutInCell="0" allowOverlap="1">
            <wp:simplePos x="0" y="0"/>
            <wp:positionH relativeFrom="column">
              <wp:posOffset>2456180</wp:posOffset>
            </wp:positionH>
            <wp:positionV relativeFrom="paragraph">
              <wp:posOffset>52070</wp:posOffset>
            </wp:positionV>
            <wp:extent cx="1132205" cy="1369695"/>
            <wp:effectExtent l="0" t="0" r="0" b="0"/>
            <wp:wrapTopAndBottom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238" t="-1857" r="-2238" b="-1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</w:t>
      </w:r>
      <w:r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5" behindDoc="0" locked="0" layoutInCell="0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56515</wp:posOffset>
                </wp:positionV>
                <wp:extent cx="2327910" cy="806450"/>
                <wp:effectExtent l="0" t="0" r="0" b="0"/>
                <wp:wrapNone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6E37EC" w:rsidRDefault="006E37EC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6E37EC" w:rsidRDefault="006D1AEC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Совет муниципального ок</w:t>
                            </w:r>
                            <w:r>
                              <w:rPr>
                                <w:bCs/>
                              </w:rPr>
                              <w:t>руга</w:t>
                            </w:r>
                            <w:r>
                              <w:t xml:space="preserve"> «Вуктыл» Республики Коми</w:t>
                            </w:r>
                          </w:p>
                          <w:p w:rsidR="006E37EC" w:rsidRDefault="006D1AE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>
                              <w:t xml:space="preserve"> созыв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fillcolor="#FFFFFF" strokecolor="#FFFFFF" strokeweight="0pt" style="position:absolute;rotation:-0;width:183.3pt;height:63.5pt;mso-wrap-distance-left:9.05pt;mso-wrap-distance-right:9.05pt;mso-wrap-distance-top:0pt;mso-wrap-distance-bottom:0pt;margin-top:4.45pt;mso-position-vertical-relative:text;margin-left:301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cs="Times New Roman"/>
                          <w:bCs/>
                        </w:rPr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Times New Roman"/>
                          <w:bCs/>
                        </w:rPr>
                        <w:t>Совет муниципального округа</w:t>
                      </w:r>
                      <w:r>
                        <w:rPr>
                          <w:rFonts w:cs="Times New Roman"/>
                        </w:rPr>
                        <w:t xml:space="preserve"> «Вуктыл» Республики Коми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Times New Roman"/>
                          <w:lang w:val="en-US"/>
                        </w:rPr>
                        <w:t>II</w:t>
                      </w:r>
                      <w:r>
                        <w:rPr>
                          <w:rFonts w:cs="Times New Roman"/>
                        </w:rPr>
                        <w:t xml:space="preserve"> созыв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6E37EC" w:rsidRDefault="006D1AEC">
      <w:pPr>
        <w:ind w:left="180" w:firstLine="540"/>
        <w:jc w:val="center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</w:t>
      </w:r>
    </w:p>
    <w:p w:rsidR="006E37EC" w:rsidRDefault="006D1AEC">
      <w:pPr>
        <w:ind w:left="180" w:firstLine="540"/>
        <w:textAlignment w:val="baseline"/>
        <w:rPr>
          <w:b/>
          <w:sz w:val="22"/>
          <w:szCs w:val="2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114300" distR="133350" simplePos="0" relativeHeight="2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635</wp:posOffset>
                </wp:positionV>
                <wp:extent cx="571500" cy="1143000"/>
                <wp:effectExtent l="5080" t="5080" r="5080" b="5080"/>
                <wp:wrapNone/>
                <wp:docPr id="4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оле 3" path="m0,0l-2147483645,0l-2147483645,-2147483646l0,-2147483646xe" fillcolor="white" stroked="t" o:allowincell="f" style="position:absolute;margin-left:432pt;margin-top:0pt;width:44.95pt;height:89.95pt;mso-wrap-style:none;v-text-anchor:middle">
                <v:fill o:detectmouseclick="t" type="solid" color2="black"/>
                <v:stroke color="white" weight="9360" joinstyle="miter" endcap="flat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9050" distL="114300" distR="133350" simplePos="0" relativeHeight="3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635</wp:posOffset>
                </wp:positionV>
                <wp:extent cx="114300" cy="1143000"/>
                <wp:effectExtent l="5080" t="5080" r="5080" b="5080"/>
                <wp:wrapNone/>
                <wp:docPr id="5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оле 2" path="m0,0l-2147483645,0l-2147483645,-2147483646l0,-2147483646xe" fillcolor="white" stroked="t" o:allowincell="f" style="position:absolute;margin-left:-36pt;margin-top:0pt;width:8.95pt;height:89.95pt;mso-wrap-style:none;v-text-anchor:middle">
                <v:fill o:detectmouseclick="t" type="solid" color2="black"/>
                <v:stroke color="white" weight="9360" joinstyle="miter" endcap="flat"/>
                <w10:wrap type="none"/>
              </v:rect>
            </w:pict>
          </mc:Fallback>
        </mc:AlternateContent>
      </w:r>
      <w:r>
        <w:rPr>
          <w:b/>
          <w:sz w:val="22"/>
          <w:szCs w:val="22"/>
          <w:lang w:eastAsia="ru-RU"/>
        </w:rPr>
        <w:t xml:space="preserve">                                                            </w:t>
      </w:r>
      <w:r>
        <w:rPr>
          <w:b/>
          <w:sz w:val="24"/>
          <w:szCs w:val="24"/>
          <w:lang w:eastAsia="ru-RU"/>
        </w:rPr>
        <w:t xml:space="preserve">   ТШÖКТÖМ</w:t>
      </w:r>
    </w:p>
    <w:p w:rsidR="006E37EC" w:rsidRDefault="006D1AEC">
      <w:pPr>
        <w:ind w:left="180" w:firstLine="540"/>
        <w:textAlignment w:val="baseline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                                                 РЕШЕНИЕ</w:t>
      </w:r>
    </w:p>
    <w:p w:rsidR="006E37EC" w:rsidRDefault="006E37EC">
      <w:pPr>
        <w:jc w:val="both"/>
        <w:textAlignment w:val="baseline"/>
        <w:rPr>
          <w:sz w:val="24"/>
          <w:szCs w:val="24"/>
          <w:lang w:eastAsia="ru-RU"/>
        </w:rPr>
      </w:pPr>
    </w:p>
    <w:p w:rsidR="006E37EC" w:rsidRDefault="006E37EC">
      <w:pPr>
        <w:jc w:val="both"/>
        <w:textAlignment w:val="baseline"/>
        <w:rPr>
          <w:sz w:val="24"/>
          <w:szCs w:val="24"/>
          <w:lang w:eastAsia="ru-RU"/>
        </w:rPr>
      </w:pPr>
    </w:p>
    <w:p w:rsidR="006E37EC" w:rsidRDefault="006D1AEC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>от « ___ » ________ 2023 г. № ___</w:t>
      </w:r>
    </w:p>
    <w:p w:rsidR="006E37EC" w:rsidRDefault="006D1AEC">
      <w:pPr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(Республика Коми, г. Вуктыл)</w:t>
      </w:r>
    </w:p>
    <w:p w:rsidR="006E37EC" w:rsidRDefault="006D1AEC">
      <w:pPr>
        <w:tabs>
          <w:tab w:val="left" w:pos="4253"/>
        </w:tabs>
        <w:spacing w:before="480" w:after="480"/>
        <w:ind w:right="4932"/>
        <w:jc w:val="both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 внесении изменений в решение Совета городского округа «Вуктыл» от                             28 сентября 2021 года № 70 «Об утверждении Положения о муниципальном жилищном контроле на территории муниципального образования </w:t>
      </w:r>
      <w:r>
        <w:rPr>
          <w:b/>
          <w:sz w:val="24"/>
          <w:szCs w:val="24"/>
        </w:rPr>
        <w:t xml:space="preserve">городского округа «Вуктыл» </w:t>
      </w:r>
    </w:p>
    <w:bookmarkEnd w:id="0"/>
    <w:p w:rsidR="006E37EC" w:rsidRDefault="006D1AEC">
      <w:pPr>
        <w:pStyle w:val="ConsPlusNormal"/>
        <w:ind w:firstLine="540"/>
        <w:jc w:val="both"/>
      </w:pPr>
      <w:proofErr w:type="gramStart"/>
      <w:r>
        <w:t>В соответствии со статьей 20 Жилищного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26 декабря 2008 года</w:t>
      </w:r>
      <w:r>
        <w:t xml:space="preserve">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                      31 июля 2020 года № 248-ФЗ «О государственного контроле (надзоре) и муниц</w:t>
      </w:r>
      <w:r>
        <w:t>ипальном</w:t>
      </w:r>
      <w:proofErr w:type="gramEnd"/>
      <w:r>
        <w:t xml:space="preserve"> </w:t>
      </w:r>
      <w:proofErr w:type="gramStart"/>
      <w:r>
        <w:t>контроле в Российской Федерации»,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государственного контроле (надзоре) и муниципальном контроле в Р</w:t>
      </w:r>
      <w:r>
        <w:t>оссийской Федерации», Уставом муниципального округа «Вуктыл» Республики Коми,</w:t>
      </w:r>
      <w:r>
        <w:t xml:space="preserve">  решением Совета городского округа «Вуктыл» от 21 июля 2023 года № 196 «Об администрации муниципального округа «Вуктыл» Республики Коми», решением</w:t>
      </w:r>
      <w:proofErr w:type="gramEnd"/>
      <w:r>
        <w:t xml:space="preserve"> Совета городского округа «Вукты</w:t>
      </w:r>
      <w:r>
        <w:t>л» от 21 июля 2023 года № 198 «О правопреемстве муниципальных правовых актов»</w:t>
      </w:r>
    </w:p>
    <w:p w:rsidR="006E37EC" w:rsidRDefault="006E37EC">
      <w:pPr>
        <w:pStyle w:val="ConsPlusNormal"/>
        <w:ind w:firstLine="540"/>
        <w:jc w:val="both"/>
      </w:pPr>
    </w:p>
    <w:p w:rsidR="006E37EC" w:rsidRDefault="006D1AEC">
      <w:pPr>
        <w:pStyle w:val="ConsPlusNormal"/>
        <w:ind w:firstLine="540"/>
        <w:jc w:val="both"/>
      </w:pPr>
      <w:r>
        <w:rPr>
          <w:b/>
          <w:bCs/>
          <w:color w:val="000000"/>
        </w:rPr>
        <w:t xml:space="preserve">         Совет муниципального округа «Вуктыл» Республики Коми решил:</w:t>
      </w:r>
    </w:p>
    <w:p w:rsidR="006E37EC" w:rsidRDefault="006E37EC">
      <w:pPr>
        <w:pStyle w:val="ConsPlusNormal"/>
        <w:ind w:firstLine="540"/>
        <w:jc w:val="both"/>
        <w:rPr>
          <w:color w:val="000000"/>
        </w:rPr>
      </w:pPr>
    </w:p>
    <w:p w:rsidR="006E37EC" w:rsidRDefault="006D1AEC">
      <w:pPr>
        <w:pStyle w:val="ConsPlusNormal"/>
        <w:widowControl/>
        <w:ind w:firstLine="0"/>
        <w:jc w:val="both"/>
      </w:pPr>
      <w:r>
        <w:rPr>
          <w:color w:val="000000"/>
        </w:rPr>
        <w:t xml:space="preserve">         1. Внести в </w:t>
      </w:r>
      <w:r>
        <w:rPr>
          <w:color w:val="000000"/>
        </w:rPr>
        <w:t>решение Совета городского округа «Вуктыл» от 28 сентября 2021 года № 70 «Об утверждени</w:t>
      </w:r>
      <w:r>
        <w:rPr>
          <w:color w:val="000000"/>
        </w:rPr>
        <w:t>и Положения о муниципальном жилищном контроле на территории муниципального образования городского округа «Вуктыл»</w:t>
      </w:r>
      <w:r>
        <w:rPr>
          <w:b/>
          <w:color w:val="000000"/>
        </w:rPr>
        <w:t xml:space="preserve"> </w:t>
      </w:r>
      <w:r>
        <w:rPr>
          <w:color w:val="000000"/>
        </w:rPr>
        <w:t>следующие изменения:</w:t>
      </w:r>
    </w:p>
    <w:p w:rsidR="006E37EC" w:rsidRDefault="006D1AEC">
      <w:pPr>
        <w:pStyle w:val="ConsPlusNormal"/>
        <w:widowControl/>
        <w:ind w:firstLine="0"/>
        <w:jc w:val="both"/>
      </w:pPr>
      <w:r>
        <w:rPr>
          <w:color w:val="000000"/>
        </w:rPr>
        <w:t xml:space="preserve">     1) в наименовании решения слова «муниципального образования городского округа «Вуктыл» заменить словами «муниципальн</w:t>
      </w:r>
      <w:r>
        <w:rPr>
          <w:color w:val="000000"/>
        </w:rPr>
        <w:t>ого округа «Вуктыл» Республики Коми»;</w:t>
      </w:r>
    </w:p>
    <w:p w:rsidR="006E37EC" w:rsidRDefault="006D1AEC">
      <w:pPr>
        <w:pStyle w:val="ConsPlusNormal"/>
        <w:widowControl/>
        <w:ind w:firstLine="0"/>
        <w:jc w:val="both"/>
      </w:pPr>
      <w:r>
        <w:rPr>
          <w:color w:val="000000"/>
        </w:rPr>
        <w:t xml:space="preserve">       2) в преамбуле   решения   слова  «Уставом  муниципального образования городского округа «Вуктыл», утвержденного решением Совета городского округа «Вуктыл» от 26 мая 2016 года № 64» заменить словами «Уставом мун</w:t>
      </w:r>
      <w:r>
        <w:rPr>
          <w:color w:val="000000"/>
        </w:rPr>
        <w:t>иципального округа «Вуктыл» Республики Коми»;</w:t>
      </w:r>
    </w:p>
    <w:p w:rsidR="006E37EC" w:rsidRDefault="006D1AEC">
      <w:pPr>
        <w:pStyle w:val="ConsPlusNormal"/>
        <w:widowControl/>
        <w:ind w:firstLine="0"/>
        <w:jc w:val="both"/>
      </w:pPr>
      <w:r>
        <w:rPr>
          <w:color w:val="000000"/>
        </w:rPr>
        <w:t xml:space="preserve">         3) в   пункте 1   решения   слова   «муниципального   образования   городского    округа «Вуктыл» заменить словами «муниципального округа «Вуктыл» Республики Коми»;</w:t>
      </w:r>
    </w:p>
    <w:p w:rsidR="006E37EC" w:rsidRDefault="006E37EC">
      <w:pPr>
        <w:pStyle w:val="ConsPlusNormal"/>
        <w:widowControl/>
        <w:ind w:hanging="340"/>
        <w:jc w:val="both"/>
        <w:rPr>
          <w:color w:val="000000"/>
        </w:rPr>
      </w:pPr>
    </w:p>
    <w:p w:rsidR="006E37EC" w:rsidRDefault="006E37EC">
      <w:pPr>
        <w:pStyle w:val="ConsPlusNormal"/>
        <w:widowControl/>
        <w:ind w:hanging="340"/>
        <w:jc w:val="both"/>
        <w:rPr>
          <w:color w:val="000000"/>
        </w:rPr>
      </w:pPr>
    </w:p>
    <w:p w:rsidR="006E37EC" w:rsidRDefault="006E37EC">
      <w:pPr>
        <w:pStyle w:val="ConsPlusNormal"/>
        <w:widowControl/>
        <w:ind w:hanging="340"/>
        <w:jc w:val="both"/>
        <w:rPr>
          <w:color w:val="000000"/>
        </w:rPr>
      </w:pPr>
    </w:p>
    <w:p w:rsidR="006E37EC" w:rsidRDefault="006D1AEC">
      <w:pPr>
        <w:pStyle w:val="ConsPlusNormal"/>
        <w:widowControl/>
        <w:ind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4) пункт 2 решения изло</w:t>
      </w:r>
      <w:r>
        <w:rPr>
          <w:color w:val="000000"/>
        </w:rPr>
        <w:t>жить в следующей редакции:</w:t>
      </w:r>
    </w:p>
    <w:p w:rsidR="006E37EC" w:rsidRDefault="006D1AEC">
      <w:pPr>
        <w:pStyle w:val="ConsPlusNormal"/>
        <w:widowControl/>
        <w:ind w:firstLine="0"/>
        <w:jc w:val="both"/>
      </w:pPr>
      <w:r>
        <w:rPr>
          <w:color w:val="000000"/>
        </w:rPr>
        <w:t xml:space="preserve">      «2. </w:t>
      </w:r>
      <w:proofErr w:type="gramStart"/>
      <w:r>
        <w:rPr>
          <w:color w:val="000000"/>
          <w:spacing w:val="2"/>
          <w:shd w:val="clear" w:color="auto" w:fill="FFFFFF"/>
        </w:rPr>
        <w:t>Определить   администрацию   муниципального   округа  «Вуктыл» Республики Коми» уполномоченным органом, ответственным за проведение муниципального жилищного контроля на территории муниципального округа «Вуктыл» Республи</w:t>
      </w:r>
      <w:r>
        <w:rPr>
          <w:color w:val="000000"/>
          <w:spacing w:val="2"/>
          <w:shd w:val="clear" w:color="auto" w:fill="FFFFFF"/>
        </w:rPr>
        <w:t>ки Коми»;</w:t>
      </w:r>
      <w:proofErr w:type="gramEnd"/>
    </w:p>
    <w:p w:rsidR="006E37EC" w:rsidRDefault="006D1AEC">
      <w:pPr>
        <w:pStyle w:val="ConsPlusNormal"/>
        <w:widowControl/>
        <w:ind w:hanging="340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               5) в пункте 3 слова «городского округа «Вуктыл» заменить словами «муниципального округа «Вуктыл» Республики Коми»;</w:t>
      </w:r>
    </w:p>
    <w:p w:rsidR="006E37EC" w:rsidRDefault="006D1AEC">
      <w:pPr>
        <w:pStyle w:val="ConsPlusNormal"/>
        <w:widowControl/>
        <w:ind w:hanging="340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           6) в  пункте 4  слова  «муниципального  образования  городского  округа «Вуктыл» заменить словами «муници</w:t>
      </w:r>
      <w:r>
        <w:rPr>
          <w:color w:val="000000"/>
          <w:spacing w:val="2"/>
          <w:shd w:val="clear" w:color="auto" w:fill="FFFFFF"/>
        </w:rPr>
        <w:t>пального округа «Вуктыл» Республики Коми»;</w:t>
      </w:r>
    </w:p>
    <w:p w:rsidR="006E37EC" w:rsidRDefault="006D1AEC">
      <w:pPr>
        <w:pStyle w:val="ConsPlusNormal"/>
        <w:widowControl/>
        <w:ind w:firstLine="0"/>
        <w:jc w:val="both"/>
      </w:pPr>
      <w:r>
        <w:rPr>
          <w:color w:val="000000"/>
          <w:spacing w:val="2"/>
          <w:shd w:val="clear" w:color="auto" w:fill="FFFFFF"/>
        </w:rPr>
        <w:t xml:space="preserve">       7) </w:t>
      </w:r>
      <w:r>
        <w:rPr>
          <w:color w:val="000000"/>
          <w:spacing w:val="2"/>
          <w:shd w:val="clear" w:color="auto" w:fill="FFFFFF"/>
        </w:rPr>
        <w:t xml:space="preserve">в    Положении   </w:t>
      </w:r>
      <w:r>
        <w:rPr>
          <w:color w:val="000000"/>
          <w:spacing w:val="2"/>
          <w:shd w:val="clear" w:color="auto" w:fill="FFFFFF"/>
        </w:rPr>
        <w:t xml:space="preserve">о   муниципальном    жилищном    контроле   </w:t>
      </w:r>
      <w:r>
        <w:rPr>
          <w:color w:val="000000"/>
          <w:spacing w:val="2"/>
          <w:shd w:val="clear" w:color="auto" w:fill="FFFFFF"/>
        </w:rPr>
        <w:t xml:space="preserve">на    территории муниципального образования городского округа «Вуктыл», утвержденном  решением (приложение): </w:t>
      </w:r>
    </w:p>
    <w:p w:rsidR="006E37EC" w:rsidRDefault="006D1AEC">
      <w:pPr>
        <w:pStyle w:val="ConsPlusNormal"/>
        <w:widowControl/>
        <w:ind w:firstLine="0"/>
        <w:jc w:val="both"/>
      </w:pPr>
      <w:r>
        <w:rPr>
          <w:color w:val="000000"/>
          <w:spacing w:val="2"/>
          <w:shd w:val="clear" w:color="auto" w:fill="FFFFFF"/>
        </w:rPr>
        <w:t xml:space="preserve">       в наименовании Положения </w:t>
      </w:r>
      <w:r>
        <w:rPr>
          <w:color w:val="000000"/>
          <w:spacing w:val="2"/>
          <w:shd w:val="clear" w:color="auto" w:fill="FFFFFF"/>
        </w:rPr>
        <w:t>слова «муниципального образования городского округа «Вуктыл» заменить словами «муниципального округа «Вуктыл» Республики Коми»;</w:t>
      </w:r>
    </w:p>
    <w:p w:rsidR="006E37EC" w:rsidRDefault="006D1AEC">
      <w:pPr>
        <w:pStyle w:val="ConsPlusNormal"/>
        <w:widowControl/>
        <w:ind w:firstLine="0"/>
        <w:jc w:val="both"/>
      </w:pPr>
      <w:r>
        <w:rPr>
          <w:color w:val="000000"/>
          <w:spacing w:val="2"/>
          <w:shd w:val="clear" w:color="auto" w:fill="FFFFFF"/>
        </w:rPr>
        <w:t xml:space="preserve">          в разделе 1:                  </w:t>
      </w:r>
    </w:p>
    <w:p w:rsidR="006E37EC" w:rsidRDefault="006D1AEC">
      <w:pPr>
        <w:pStyle w:val="ConsPlusNormal"/>
        <w:widowControl/>
        <w:ind w:firstLine="0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          а) пункт 1.1 изложить в следующей редакции:</w:t>
      </w:r>
    </w:p>
    <w:p w:rsidR="006E37EC" w:rsidRDefault="006D1AEC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«1.1. </w:t>
      </w:r>
      <w:proofErr w:type="gramStart"/>
      <w:r>
        <w:rPr>
          <w:color w:val="000000"/>
          <w:sz w:val="24"/>
          <w:szCs w:val="24"/>
          <w:lang w:eastAsia="ru-RU"/>
        </w:rPr>
        <w:t xml:space="preserve">Настоящее Положение о </w:t>
      </w:r>
      <w:r>
        <w:rPr>
          <w:color w:val="000000"/>
          <w:sz w:val="24"/>
          <w:szCs w:val="24"/>
          <w:lang w:eastAsia="ru-RU"/>
        </w:rPr>
        <w:t>муниципальном жилищном контроле на территории муниципального округа «Вуктыл» Республики Коми (далее - Положение) устанавливает порядок осуществления муниципального жилищного контроля на территории муниципального округа «Вуктыл» Республики Коми  (далее - му</w:t>
      </w:r>
      <w:r>
        <w:rPr>
          <w:color w:val="000000"/>
          <w:sz w:val="24"/>
          <w:szCs w:val="24"/>
          <w:lang w:eastAsia="ru-RU"/>
        </w:rPr>
        <w:t xml:space="preserve">ниципальный жилищный контроль)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</w:t>
      </w:r>
      <w:r>
        <w:rPr>
          <w:color w:val="000000"/>
          <w:sz w:val="24"/>
          <w:szCs w:val="24"/>
          <w:lang w:eastAsia="ru-RU"/>
        </w:rPr>
        <w:t>пресечению выявленных нарушений обязательных требований, устранению</w:t>
      </w:r>
      <w:proofErr w:type="gramEnd"/>
      <w:r>
        <w:rPr>
          <w:color w:val="000000"/>
          <w:sz w:val="24"/>
          <w:szCs w:val="24"/>
          <w:lang w:eastAsia="ru-RU"/>
        </w:rPr>
        <w:t xml:space="preserve"> их последствий и (или) восстановлению правового положения, существовавшего до возникновения таких нарушений</w:t>
      </w:r>
      <w:proofErr w:type="gramStart"/>
      <w:r>
        <w:rPr>
          <w:color w:val="000000"/>
          <w:sz w:val="24"/>
          <w:szCs w:val="24"/>
          <w:lang w:eastAsia="ru-RU"/>
        </w:rPr>
        <w:t>.»;</w:t>
      </w:r>
      <w:proofErr w:type="gramEnd"/>
    </w:p>
    <w:p w:rsidR="006E37EC" w:rsidRDefault="006D1AEC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б) в   пункте  1.4  слова    «городского   округа   «Вуктыл»     зам</w:t>
      </w:r>
      <w:r>
        <w:rPr>
          <w:color w:val="000000"/>
          <w:sz w:val="24"/>
          <w:szCs w:val="24"/>
          <w:lang w:eastAsia="ru-RU"/>
        </w:rPr>
        <w:t>енить    словами «муниципального округа «Вуктыл» Республики Коми»;</w:t>
      </w:r>
    </w:p>
    <w:p w:rsidR="006E37EC" w:rsidRDefault="006D1AEC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</w:t>
      </w:r>
      <w:proofErr w:type="gramStart"/>
      <w:r>
        <w:rPr>
          <w:color w:val="000000"/>
          <w:sz w:val="24"/>
          <w:szCs w:val="24"/>
          <w:lang w:eastAsia="ru-RU"/>
        </w:rPr>
        <w:t xml:space="preserve">в) в   пункте   1.7   слова   «глава  муниципального   образования   городского округа «Вуктыл» - руководитель администрации городского округа «Вуктыл», заместитель руководителя </w:t>
      </w:r>
      <w:r>
        <w:rPr>
          <w:color w:val="000000"/>
          <w:sz w:val="24"/>
          <w:szCs w:val="24"/>
          <w:lang w:eastAsia="ru-RU"/>
        </w:rPr>
        <w:t>администрации городского округа «Вуктыл» заменить словами «глава муниципального округа «Вуктыл» Республики Коми - руководитель администрации, заместитель руководителя администрации муниципального округа «Вуктыл» Республики Коми»;</w:t>
      </w:r>
      <w:proofErr w:type="gramEnd"/>
    </w:p>
    <w:p w:rsidR="006E37EC" w:rsidRDefault="006D1AEC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а</w:t>
      </w:r>
      <w:r>
        <w:rPr>
          <w:color w:val="000000"/>
          <w:sz w:val="24"/>
          <w:szCs w:val="24"/>
          <w:lang w:eastAsia="ru-RU"/>
        </w:rPr>
        <w:t xml:space="preserve">бзац шестнадцатый пункта 2.6  раздела 2 дополнить предложением следующего содержания: </w:t>
      </w:r>
    </w:p>
    <w:p w:rsidR="006E37EC" w:rsidRDefault="006D1AEC">
      <w:pPr>
        <w:pStyle w:val="ConsPlusNormal"/>
        <w:widowControl/>
        <w:ind w:firstLine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«Данная информация размещается ежегодно, не позднее 20 числа месяца, следующего за отчетным годом, с учетом анализа рассмотрения обращений</w:t>
      </w:r>
      <w:proofErr w:type="gramStart"/>
      <w:r>
        <w:rPr>
          <w:color w:val="000000"/>
          <w:lang w:eastAsia="ru-RU"/>
        </w:rPr>
        <w:t xml:space="preserve">.»;    </w:t>
      </w:r>
      <w:proofErr w:type="gramEnd"/>
    </w:p>
    <w:p w:rsidR="006E37EC" w:rsidRDefault="006D1AEC">
      <w:pPr>
        <w:pStyle w:val="ConsPlusNormal"/>
        <w:widowControl/>
        <w:ind w:firstLine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</w:t>
      </w:r>
      <w:r>
        <w:rPr>
          <w:color w:val="000000"/>
          <w:lang w:eastAsia="ru-RU"/>
        </w:rPr>
        <w:t>в разделе 4:</w:t>
      </w:r>
    </w:p>
    <w:p w:rsidR="006E37EC" w:rsidRDefault="006D1AEC">
      <w:pPr>
        <w:pStyle w:val="ConsPlusNormal"/>
        <w:widowControl/>
        <w:ind w:firstLine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а) в пункте 4.2 слова «прокуратурой города Вуктыла» заменить словами «органами прокуратуры»; </w:t>
      </w:r>
    </w:p>
    <w:p w:rsidR="006E37EC" w:rsidRDefault="006D1AEC">
      <w:pPr>
        <w:pStyle w:val="ConsPlusNormal"/>
        <w:widowControl/>
        <w:ind w:firstLine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б) пункт 4.6 исключить;     </w:t>
      </w:r>
    </w:p>
    <w:p w:rsidR="006E37EC" w:rsidRDefault="006D1AEC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в разделе 5:</w:t>
      </w:r>
    </w:p>
    <w:p w:rsidR="006E37EC" w:rsidRDefault="006D1AEC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а) наименование раздела изложить в следующей редакции: </w:t>
      </w:r>
    </w:p>
    <w:p w:rsidR="006E37EC" w:rsidRDefault="006E37EC">
      <w:pPr>
        <w:jc w:val="both"/>
        <w:rPr>
          <w:color w:val="000000"/>
          <w:sz w:val="24"/>
          <w:szCs w:val="24"/>
          <w:lang w:eastAsia="ru-RU"/>
        </w:rPr>
      </w:pPr>
    </w:p>
    <w:p w:rsidR="006E37EC" w:rsidRDefault="006D1AEC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>
        <w:rPr>
          <w:color w:val="000000"/>
          <w:sz w:val="24"/>
          <w:szCs w:val="24"/>
          <w:lang w:eastAsia="ru-RU"/>
        </w:rPr>
        <w:t xml:space="preserve">                     «</w:t>
      </w:r>
      <w:r>
        <w:rPr>
          <w:b/>
          <w:color w:val="000000"/>
          <w:sz w:val="24"/>
          <w:szCs w:val="24"/>
          <w:lang w:eastAsia="ru-RU"/>
        </w:rPr>
        <w:t xml:space="preserve">5. Обжалование  решений администрации </w:t>
      </w:r>
      <w:proofErr w:type="gramStart"/>
      <w:r>
        <w:rPr>
          <w:b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b/>
          <w:color w:val="000000"/>
          <w:sz w:val="24"/>
          <w:szCs w:val="24"/>
          <w:lang w:eastAsia="ru-RU"/>
        </w:rPr>
        <w:t xml:space="preserve"> </w:t>
      </w:r>
    </w:p>
    <w:p w:rsidR="006E37EC" w:rsidRDefault="006D1AEC">
      <w:pPr>
        <w:jc w:val="both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  округа  «Вуктыл» Республики Коми и действий (бездействия) должностных </w:t>
      </w:r>
    </w:p>
    <w:p w:rsidR="006E37EC" w:rsidRDefault="006D1AEC">
      <w:pPr>
        <w:jc w:val="both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    лиц администрации муниципального округа «Вуктыл» Республики Коми</w:t>
      </w:r>
    </w:p>
    <w:p w:rsidR="006E37EC" w:rsidRDefault="006D1AEC">
      <w:pPr>
        <w:jc w:val="both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     </w:t>
      </w:r>
      <w:r>
        <w:rPr>
          <w:b/>
          <w:color w:val="000000"/>
          <w:sz w:val="24"/>
          <w:szCs w:val="24"/>
          <w:lang w:eastAsia="ru-RU"/>
        </w:rPr>
        <w:t xml:space="preserve">                      при осуществлении муниципального контроля»</w:t>
      </w:r>
      <w:r>
        <w:rPr>
          <w:color w:val="000000"/>
          <w:sz w:val="24"/>
          <w:szCs w:val="24"/>
          <w:lang w:eastAsia="ru-RU"/>
        </w:rPr>
        <w:t xml:space="preserve">;  </w:t>
      </w:r>
    </w:p>
    <w:p w:rsidR="006E37EC" w:rsidRDefault="006E37EC">
      <w:pPr>
        <w:jc w:val="both"/>
        <w:rPr>
          <w:color w:val="000000"/>
          <w:sz w:val="24"/>
          <w:szCs w:val="24"/>
          <w:lang w:eastAsia="ru-RU"/>
        </w:rPr>
      </w:pPr>
    </w:p>
    <w:p w:rsidR="006E37EC" w:rsidRDefault="006D1AEC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б) в подпункте 5.4.8.11 слова  «глава  муниципального   образования   городского округа «Вуктыл» - руководитель администрации городского округа «Вуктыл» заменить словами «глава </w:t>
      </w:r>
      <w:r>
        <w:rPr>
          <w:color w:val="000000"/>
          <w:sz w:val="24"/>
          <w:szCs w:val="24"/>
          <w:lang w:eastAsia="ru-RU"/>
        </w:rPr>
        <w:t>муниципального округа «Вуктыл» Республики Коми - руководитель администрации»;</w:t>
      </w:r>
    </w:p>
    <w:p w:rsidR="006E37EC" w:rsidRDefault="006D1AEC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в) в   подпункте 5.4.8.12  слова   «главы   муниципального   образования  городского округа  «Вуктыл» - руководителя администрации городского округа «Вуктыл» заменит</w:t>
      </w:r>
      <w:r>
        <w:rPr>
          <w:color w:val="000000"/>
          <w:sz w:val="24"/>
          <w:szCs w:val="24"/>
          <w:lang w:eastAsia="ru-RU"/>
        </w:rPr>
        <w:t xml:space="preserve">ь словами  «главы муниципального округа «Вуктыл» Республики Коми - руководителя администрации»; </w:t>
      </w:r>
    </w:p>
    <w:p w:rsidR="006E37EC" w:rsidRDefault="006D1AEC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</w:p>
    <w:p w:rsidR="006E37EC" w:rsidRDefault="006E37EC">
      <w:pPr>
        <w:pStyle w:val="ConsPlusNormal"/>
        <w:widowControl/>
        <w:ind w:firstLine="510"/>
        <w:jc w:val="both"/>
        <w:rPr>
          <w:color w:val="000000"/>
          <w:lang w:eastAsia="ru-RU"/>
        </w:rPr>
      </w:pPr>
    </w:p>
    <w:p w:rsidR="006E37EC" w:rsidRDefault="006D1AEC">
      <w:pPr>
        <w:pStyle w:val="ConsPlusNormal"/>
        <w:widowControl/>
        <w:tabs>
          <w:tab w:val="left" w:pos="851"/>
        </w:tabs>
        <w:ind w:firstLine="0"/>
        <w:jc w:val="both"/>
      </w:pPr>
      <w:r>
        <w:rPr>
          <w:color w:val="000000"/>
          <w:spacing w:val="2"/>
          <w:shd w:val="clear" w:color="auto" w:fill="FFFFFF"/>
        </w:rPr>
        <w:t xml:space="preserve">        </w:t>
      </w:r>
      <w:r>
        <w:rPr>
          <w:b/>
          <w:color w:val="000000"/>
          <w:spacing w:val="2"/>
          <w:shd w:val="clear" w:color="auto" w:fill="FFFFFF"/>
        </w:rPr>
        <w:t xml:space="preserve"> </w:t>
      </w:r>
      <w:r>
        <w:rPr>
          <w:color w:val="000000"/>
          <w:spacing w:val="2"/>
          <w:shd w:val="clear" w:color="auto" w:fill="FFFFFF"/>
        </w:rPr>
        <w:t>раздел 6 изложить в следующей редакции:</w:t>
      </w:r>
    </w:p>
    <w:p w:rsidR="006E37EC" w:rsidRDefault="006E37EC">
      <w:pPr>
        <w:pStyle w:val="ConsPlusNormal"/>
        <w:widowControl/>
        <w:tabs>
          <w:tab w:val="left" w:pos="851"/>
        </w:tabs>
        <w:ind w:firstLine="0"/>
        <w:jc w:val="both"/>
        <w:rPr>
          <w:b/>
          <w:color w:val="000000"/>
          <w:spacing w:val="2"/>
          <w:shd w:val="clear" w:color="auto" w:fill="FFFFFF"/>
        </w:rPr>
      </w:pPr>
    </w:p>
    <w:p w:rsidR="006E37EC" w:rsidRDefault="006D1AEC">
      <w:pPr>
        <w:pStyle w:val="ConsPlusNormal"/>
        <w:widowControl/>
        <w:tabs>
          <w:tab w:val="left" w:pos="851"/>
        </w:tabs>
        <w:ind w:firstLine="0"/>
        <w:jc w:val="both"/>
      </w:pPr>
      <w:r>
        <w:rPr>
          <w:b/>
          <w:color w:val="000000"/>
          <w:spacing w:val="2"/>
          <w:shd w:val="clear" w:color="auto" w:fill="FFFFFF"/>
        </w:rPr>
        <w:t xml:space="preserve">                «6. Ключевые показатели муниципального контроля и их целевые значения,</w:t>
      </w:r>
    </w:p>
    <w:p w:rsidR="006E37EC" w:rsidRDefault="006D1AEC">
      <w:pPr>
        <w:pStyle w:val="ConsPlusNormal"/>
        <w:widowControl/>
        <w:tabs>
          <w:tab w:val="left" w:pos="851"/>
        </w:tabs>
        <w:ind w:firstLine="0"/>
        <w:jc w:val="both"/>
        <w:rPr>
          <w:b/>
          <w:color w:val="000000"/>
          <w:spacing w:val="2"/>
          <w:shd w:val="clear" w:color="auto" w:fill="FFFFFF"/>
        </w:rPr>
      </w:pPr>
      <w:r>
        <w:rPr>
          <w:b/>
          <w:color w:val="000000"/>
          <w:spacing w:val="2"/>
          <w:shd w:val="clear" w:color="auto" w:fill="FFFFFF"/>
        </w:rPr>
        <w:t xml:space="preserve">               </w:t>
      </w:r>
      <w:r>
        <w:rPr>
          <w:b/>
          <w:color w:val="000000"/>
          <w:spacing w:val="2"/>
          <w:shd w:val="clear" w:color="auto" w:fill="FFFFFF"/>
        </w:rPr>
        <w:t xml:space="preserve">                                       индикативные показатели        </w:t>
      </w:r>
    </w:p>
    <w:p w:rsidR="006E37EC" w:rsidRDefault="006E37EC">
      <w:pPr>
        <w:pStyle w:val="ConsPlusNormal"/>
        <w:widowControl/>
        <w:tabs>
          <w:tab w:val="left" w:pos="851"/>
        </w:tabs>
        <w:ind w:firstLine="0"/>
        <w:jc w:val="both"/>
        <w:rPr>
          <w:b/>
          <w:color w:val="000000"/>
          <w:spacing w:val="2"/>
          <w:shd w:val="clear" w:color="auto" w:fill="FFFFFF"/>
        </w:rPr>
      </w:pPr>
    </w:p>
    <w:p w:rsidR="006E37EC" w:rsidRDefault="006D1AEC">
      <w:pPr>
        <w:pStyle w:val="ConsPlusNormal"/>
        <w:widowControl/>
        <w:tabs>
          <w:tab w:val="left" w:pos="851"/>
        </w:tabs>
        <w:ind w:firstLine="0"/>
        <w:jc w:val="both"/>
      </w:pPr>
      <w:r>
        <w:rPr>
          <w:b/>
          <w:color w:val="000000"/>
          <w:spacing w:val="2"/>
          <w:shd w:val="clear" w:color="auto" w:fill="FFFFFF"/>
        </w:rPr>
        <w:t xml:space="preserve">       </w:t>
      </w:r>
      <w:r>
        <w:rPr>
          <w:color w:val="000000"/>
          <w:spacing w:val="2"/>
          <w:shd w:val="clear" w:color="auto" w:fill="FFFFFF"/>
        </w:rPr>
        <w:t>Ключевые   показатели   муниципального   контроля   и    их   целевые   значения, индикативные показатели установлены приложением 3 к настоящему Положению</w:t>
      </w:r>
      <w:proofErr w:type="gramStart"/>
      <w:r>
        <w:rPr>
          <w:color w:val="000000"/>
          <w:spacing w:val="2"/>
          <w:shd w:val="clear" w:color="auto" w:fill="FFFFFF"/>
        </w:rPr>
        <w:t>.»;</w:t>
      </w:r>
      <w:proofErr w:type="gramEnd"/>
    </w:p>
    <w:p w:rsidR="006E37EC" w:rsidRDefault="006D1AEC">
      <w:pPr>
        <w:pStyle w:val="ConsPlusNormal"/>
        <w:widowControl/>
        <w:tabs>
          <w:tab w:val="left" w:pos="851"/>
        </w:tabs>
        <w:ind w:firstLine="0"/>
        <w:jc w:val="both"/>
      </w:pPr>
      <w:r>
        <w:rPr>
          <w:color w:val="000000"/>
          <w:spacing w:val="2"/>
          <w:shd w:val="clear" w:color="auto" w:fill="FFFFFF"/>
        </w:rPr>
        <w:t xml:space="preserve">         дополнить </w:t>
      </w:r>
      <w:r>
        <w:rPr>
          <w:color w:val="000000"/>
          <w:spacing w:val="2"/>
          <w:shd w:val="clear" w:color="auto" w:fill="FFFFFF"/>
        </w:rPr>
        <w:t>разделом 7 следующего содержания:</w:t>
      </w:r>
    </w:p>
    <w:p w:rsidR="006E37EC" w:rsidRDefault="006E37EC">
      <w:pPr>
        <w:pStyle w:val="ConsPlusNormal"/>
        <w:widowControl/>
        <w:tabs>
          <w:tab w:val="left" w:pos="851"/>
        </w:tabs>
        <w:ind w:firstLine="0"/>
        <w:jc w:val="both"/>
        <w:rPr>
          <w:color w:val="000000"/>
          <w:spacing w:val="2"/>
          <w:shd w:val="clear" w:color="auto" w:fill="FFFFFF"/>
        </w:rPr>
      </w:pPr>
    </w:p>
    <w:p w:rsidR="006E37EC" w:rsidRDefault="006D1AEC">
      <w:pPr>
        <w:pStyle w:val="ConsPlusNormal"/>
        <w:widowControl/>
        <w:tabs>
          <w:tab w:val="left" w:pos="851"/>
        </w:tabs>
        <w:ind w:firstLine="0"/>
        <w:jc w:val="both"/>
      </w:pPr>
      <w:r>
        <w:rPr>
          <w:b/>
          <w:color w:val="000000"/>
          <w:spacing w:val="2"/>
          <w:shd w:val="clear" w:color="auto" w:fill="FFFFFF"/>
        </w:rPr>
        <w:t xml:space="preserve">                                         «7.    Заключительные положения</w:t>
      </w:r>
    </w:p>
    <w:p w:rsidR="006E37EC" w:rsidRDefault="006E37EC">
      <w:pPr>
        <w:pStyle w:val="HeadDoc"/>
        <w:tabs>
          <w:tab w:val="left" w:pos="851"/>
        </w:tabs>
        <w:ind w:left="900"/>
        <w:jc w:val="center"/>
        <w:rPr>
          <w:b/>
          <w:color w:val="000000"/>
          <w:spacing w:val="2"/>
          <w:sz w:val="24"/>
          <w:szCs w:val="24"/>
          <w:shd w:val="clear" w:color="auto" w:fill="FFFFFF"/>
        </w:rPr>
      </w:pPr>
    </w:p>
    <w:p w:rsidR="006E37EC" w:rsidRDefault="006D1AEC">
      <w:pPr>
        <w:tabs>
          <w:tab w:val="left" w:pos="851"/>
        </w:tabs>
        <w:autoSpaceDE w:val="0"/>
        <w:jc w:val="both"/>
        <w:outlineLvl w:val="1"/>
        <w:rPr>
          <w:sz w:val="24"/>
          <w:szCs w:val="24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 xml:space="preserve">      До    31 декабря    2023 года    подготовка    контрольным   органом  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  в   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</w:t>
      </w:r>
      <w:r>
        <w:rPr>
          <w:color w:val="000000"/>
          <w:spacing w:val="2"/>
          <w:sz w:val="24"/>
          <w:szCs w:val="24"/>
          <w:shd w:val="clear" w:color="auto" w:fill="FFFFFF"/>
        </w:rPr>
        <w:t>а бумажном носителе</w:t>
      </w:r>
      <w:proofErr w:type="gramStart"/>
      <w:r>
        <w:rPr>
          <w:color w:val="000000"/>
          <w:spacing w:val="2"/>
          <w:sz w:val="24"/>
          <w:szCs w:val="24"/>
          <w:shd w:val="clear" w:color="auto" w:fill="FFFFFF"/>
        </w:rPr>
        <w:t>.»;</w:t>
      </w:r>
      <w:proofErr w:type="gramEnd"/>
    </w:p>
    <w:p w:rsidR="006E37EC" w:rsidRDefault="006D1AEC">
      <w:pPr>
        <w:tabs>
          <w:tab w:val="left" w:pos="851"/>
        </w:tabs>
        <w:autoSpaceDE w:val="0"/>
        <w:jc w:val="both"/>
        <w:outlineLvl w:val="1"/>
        <w:rPr>
          <w:sz w:val="24"/>
          <w:szCs w:val="24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 xml:space="preserve">          дополнить приложением в редакции согласно приложению к настоящему решению.                </w:t>
      </w:r>
    </w:p>
    <w:p w:rsidR="006E37EC" w:rsidRDefault="006D1AEC">
      <w:pPr>
        <w:pStyle w:val="ConsPlusNormal"/>
        <w:widowControl/>
        <w:tabs>
          <w:tab w:val="left" w:pos="851"/>
        </w:tabs>
        <w:ind w:firstLine="0"/>
        <w:jc w:val="both"/>
      </w:pPr>
      <w:r>
        <w:rPr>
          <w:b/>
          <w:color w:val="000000"/>
          <w:spacing w:val="2"/>
          <w:shd w:val="clear" w:color="auto" w:fill="FFFFFF"/>
        </w:rPr>
        <w:t xml:space="preserve">      </w:t>
      </w:r>
      <w:r>
        <w:rPr>
          <w:color w:val="000000"/>
          <w:lang w:eastAsia="ru-RU"/>
        </w:rPr>
        <w:t xml:space="preserve">  2. </w:t>
      </w:r>
      <w:r>
        <w:rPr>
          <w:color w:val="000000"/>
          <w:lang w:eastAsia="ru-RU"/>
        </w:rPr>
        <w:t xml:space="preserve">Настоящее решение подлежит опубликованию (обнародованию) и распространяется на правоотношения, возникшие с </w:t>
      </w:r>
      <w:r>
        <w:rPr>
          <w:color w:val="000000"/>
          <w:lang w:eastAsia="ru-RU"/>
        </w:rPr>
        <w:t>1 марта 2023 г</w:t>
      </w:r>
      <w:r>
        <w:rPr>
          <w:color w:val="000000"/>
          <w:lang w:eastAsia="ru-RU"/>
        </w:rPr>
        <w:t>ода.</w:t>
      </w:r>
      <w:r>
        <w:rPr>
          <w:color w:val="000000"/>
          <w:lang w:eastAsia="ru-RU"/>
        </w:rPr>
        <w:t xml:space="preserve">        </w:t>
      </w:r>
    </w:p>
    <w:p w:rsidR="006E37EC" w:rsidRDefault="006E37EC">
      <w:pPr>
        <w:pStyle w:val="af1"/>
        <w:tabs>
          <w:tab w:val="left" w:pos="851"/>
        </w:tabs>
        <w:spacing w:after="0"/>
        <w:ind w:left="0"/>
        <w:contextualSpacing w:val="0"/>
        <w:jc w:val="both"/>
        <w:outlineLvl w:val="1"/>
        <w:rPr>
          <w:sz w:val="24"/>
          <w:szCs w:val="24"/>
          <w:lang w:eastAsia="ru-RU"/>
        </w:rPr>
      </w:pPr>
    </w:p>
    <w:p w:rsidR="006E37EC" w:rsidRDefault="006E37EC">
      <w:pPr>
        <w:pStyle w:val="af1"/>
        <w:tabs>
          <w:tab w:val="left" w:pos="851"/>
        </w:tabs>
        <w:spacing w:after="0"/>
        <w:ind w:left="0"/>
        <w:contextualSpacing w:val="0"/>
        <w:jc w:val="both"/>
        <w:outlineLvl w:val="1"/>
        <w:rPr>
          <w:sz w:val="24"/>
          <w:szCs w:val="24"/>
          <w:lang w:eastAsia="ru-RU"/>
        </w:rPr>
      </w:pPr>
    </w:p>
    <w:p w:rsidR="006E37EC" w:rsidRDefault="006D1AEC">
      <w:pPr>
        <w:pStyle w:val="ConsPlusNormal"/>
        <w:ind w:firstLine="0"/>
      </w:pPr>
      <w:r>
        <w:t xml:space="preserve">Председатель Совета </w:t>
      </w:r>
    </w:p>
    <w:p w:rsidR="006E37EC" w:rsidRDefault="006D1AEC">
      <w:pPr>
        <w:pStyle w:val="ConsPlusNormal"/>
        <w:ind w:firstLine="0"/>
      </w:pPr>
      <w:r>
        <w:t xml:space="preserve">муниципального округа «Вуктыл» </w:t>
      </w:r>
    </w:p>
    <w:p w:rsidR="006E37EC" w:rsidRDefault="006D1AEC">
      <w:pPr>
        <w:pStyle w:val="ConsPlusNormal"/>
        <w:ind w:firstLine="0"/>
      </w:pPr>
      <w:r>
        <w:t xml:space="preserve">Республики Коми                                                                                                         В.В. </w:t>
      </w:r>
      <w:proofErr w:type="spellStart"/>
      <w:r>
        <w:t>Олесик</w:t>
      </w:r>
      <w:proofErr w:type="spellEnd"/>
    </w:p>
    <w:p w:rsidR="006E37EC" w:rsidRDefault="006E37EC">
      <w:pPr>
        <w:pStyle w:val="ConsPlusNormal"/>
        <w:ind w:firstLine="0"/>
      </w:pPr>
    </w:p>
    <w:p w:rsidR="006E37EC" w:rsidRDefault="006D1AEC">
      <w:pPr>
        <w:pStyle w:val="ConsPlusNormal"/>
        <w:ind w:firstLine="0"/>
      </w:pPr>
      <w:r>
        <w:t xml:space="preserve">Глава муниципального округа «Вуктыл» </w:t>
      </w:r>
    </w:p>
    <w:p w:rsidR="006E37EC" w:rsidRDefault="006D1AEC">
      <w:pPr>
        <w:pStyle w:val="ConsPlusNormal"/>
        <w:ind w:firstLine="0"/>
      </w:pPr>
      <w:r>
        <w:t>Республики Коми -</w:t>
      </w:r>
      <w:r>
        <w:t xml:space="preserve"> руководитель </w:t>
      </w:r>
      <w:r>
        <w:rPr>
          <w:rFonts w:eastAsia="Calibri"/>
          <w:bCs/>
          <w:color w:val="000000"/>
        </w:rPr>
        <w:t>администрации                                                   Г.Р. Идрисова</w:t>
      </w:r>
      <w:r>
        <w:rPr>
          <w:rFonts w:eastAsia="Calibri"/>
          <w:bCs/>
          <w:color w:val="000000"/>
          <w:sz w:val="22"/>
          <w:szCs w:val="22"/>
        </w:rPr>
        <w:t xml:space="preserve">                                                    </w:t>
      </w:r>
    </w:p>
    <w:sectPr w:rsidR="006E37EC">
      <w:headerReference w:type="default" r:id="rId9"/>
      <w:headerReference w:type="first" r:id="rId10"/>
      <w:pgSz w:w="11906" w:h="16838"/>
      <w:pgMar w:top="326" w:right="567" w:bottom="301" w:left="1701" w:header="96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EC" w:rsidRDefault="006D1AEC">
      <w:r>
        <w:separator/>
      </w:r>
    </w:p>
  </w:endnote>
  <w:endnote w:type="continuationSeparator" w:id="0">
    <w:p w:rsidR="006D1AEC" w:rsidRDefault="006D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EC" w:rsidRDefault="006D1AEC">
      <w:r>
        <w:separator/>
      </w:r>
    </w:p>
  </w:footnote>
  <w:footnote w:type="continuationSeparator" w:id="0">
    <w:p w:rsidR="006D1AEC" w:rsidRDefault="006D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EC" w:rsidRDefault="006E37E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EC" w:rsidRDefault="006E37E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7536"/>
    <w:multiLevelType w:val="multilevel"/>
    <w:tmpl w:val="F7F644C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>
    <w:nsid w:val="447E57A0"/>
    <w:multiLevelType w:val="multilevel"/>
    <w:tmpl w:val="C3681EFE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37EC"/>
    <w:rsid w:val="006D1AEC"/>
    <w:rsid w:val="006E37EC"/>
    <w:rsid w:val="007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bCs w:val="0"/>
      <w:sz w:val="24"/>
      <w:szCs w:val="24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  <w:rPr>
      <w:rFonts w:cs="Calibri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color w:val="000000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8"/>
      <w:szCs w:val="28"/>
    </w:rPr>
  </w:style>
  <w:style w:type="character" w:customStyle="1" w:styleId="WW8Num10z0">
    <w:name w:val="WW8Num10z0"/>
    <w:qFormat/>
    <w:rPr>
      <w:b/>
      <w:sz w:val="20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cs="Calibri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b/>
      <w:sz w:val="20"/>
    </w:rPr>
  </w:style>
  <w:style w:type="character" w:customStyle="1" w:styleId="WW8Num32z1">
    <w:name w:val="WW8Num32z1"/>
    <w:qFormat/>
    <w:rPr>
      <w:rFonts w:ascii="Calibri" w:hAnsi="Calibri" w:cs="Calibri"/>
      <w:b w:val="0"/>
      <w:sz w:val="28"/>
      <w:szCs w:val="28"/>
    </w:rPr>
  </w:style>
  <w:style w:type="character" w:customStyle="1" w:styleId="WW8Num32z2">
    <w:name w:val="WW8Num32z2"/>
    <w:qFormat/>
    <w:rPr>
      <w:b w:val="0"/>
      <w:sz w:val="28"/>
      <w:szCs w:val="28"/>
    </w:rPr>
  </w:style>
  <w:style w:type="character" w:customStyle="1" w:styleId="WW8Num33z0">
    <w:name w:val="WW8Num33z0"/>
    <w:qFormat/>
    <w:rPr>
      <w:sz w:val="24"/>
      <w:szCs w:val="24"/>
    </w:rPr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/>
      <w:sz w:val="24"/>
      <w:szCs w:val="24"/>
    </w:rPr>
  </w:style>
  <w:style w:type="character" w:customStyle="1" w:styleId="WW8Num35z1">
    <w:name w:val="WW8Num35z1"/>
    <w:qFormat/>
    <w:rPr>
      <w:color w:val="000000"/>
      <w:sz w:val="24"/>
      <w:szCs w:val="24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Times New Roman" w:eastAsia="Times New Roman" w:hAnsi="Times New Roman" w:cs="Times New Roman"/>
      <w:color w:val="000000"/>
    </w:rPr>
  </w:style>
  <w:style w:type="character" w:customStyle="1" w:styleId="WW8Num38z2">
    <w:name w:val="WW8Num38z2"/>
    <w:qFormat/>
    <w:rPr>
      <w:rFonts w:ascii="Times New Roman" w:eastAsia="Times New Roman" w:hAnsi="Times New Roman" w:cs="Times New Roman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  <w:rPr>
      <w:color w:val="000000"/>
      <w:sz w:val="24"/>
      <w:szCs w:val="24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qFormat/>
    <w:rPr>
      <w:rFonts w:ascii="Arial" w:hAnsi="Arial" w:cs="Arial"/>
    </w:rPr>
  </w:style>
  <w:style w:type="character" w:customStyle="1" w:styleId="ConsPlusNormal1">
    <w:name w:val="ConsPlusNormal1"/>
    <w:qFormat/>
    <w:rPr>
      <w:sz w:val="24"/>
      <w:szCs w:val="24"/>
      <w:lang w:bidi="ar-S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next w:val="a"/>
    <w:qFormat/>
    <w:pPr>
      <w:jc w:val="center"/>
    </w:pPr>
    <w:rPr>
      <w:b/>
      <w:sz w:val="32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HeadDoc">
    <w:name w:val="HeadDoc"/>
    <w:qFormat/>
    <w:pPr>
      <w:keepLines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10">
    <w:name w:val="Заголовок1"/>
    <w:basedOn w:val="a"/>
    <w:next w:val="2"/>
    <w:qFormat/>
    <w:pPr>
      <w:widowControl w:val="0"/>
      <w:overflowPunct w:val="0"/>
      <w:autoSpaceDE w:val="0"/>
      <w:spacing w:after="200"/>
      <w:jc w:val="center"/>
      <w:textAlignment w:val="baseline"/>
    </w:pPr>
    <w:rPr>
      <w:b/>
      <w:sz w:val="32"/>
    </w:rPr>
  </w:style>
  <w:style w:type="paragraph" w:customStyle="1" w:styleId="ad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pPr>
      <w:widowControl w:val="0"/>
      <w:tabs>
        <w:tab w:val="right" w:leader="dot" w:pos="9639"/>
      </w:tabs>
      <w:ind w:firstLine="709"/>
      <w:jc w:val="center"/>
    </w:pPr>
    <w:rPr>
      <w:sz w:val="144"/>
    </w:rPr>
  </w:style>
  <w:style w:type="paragraph" w:styleId="af0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qFormat/>
    <w:pPr>
      <w:spacing w:after="200"/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Times New Roman" w:eastAsia="Times New Roman" w:hAnsi="Times New Roman" w:cs="Times New Roman"/>
      <w:lang w:bidi="ar-SA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No Spacing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bCs w:val="0"/>
      <w:sz w:val="24"/>
      <w:szCs w:val="24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  <w:rPr>
      <w:rFonts w:cs="Calibri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color w:val="000000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8"/>
      <w:szCs w:val="28"/>
    </w:rPr>
  </w:style>
  <w:style w:type="character" w:customStyle="1" w:styleId="WW8Num10z0">
    <w:name w:val="WW8Num10z0"/>
    <w:qFormat/>
    <w:rPr>
      <w:b/>
      <w:sz w:val="20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cs="Calibri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b/>
      <w:sz w:val="20"/>
    </w:rPr>
  </w:style>
  <w:style w:type="character" w:customStyle="1" w:styleId="WW8Num32z1">
    <w:name w:val="WW8Num32z1"/>
    <w:qFormat/>
    <w:rPr>
      <w:rFonts w:ascii="Calibri" w:hAnsi="Calibri" w:cs="Calibri"/>
      <w:b w:val="0"/>
      <w:sz w:val="28"/>
      <w:szCs w:val="28"/>
    </w:rPr>
  </w:style>
  <w:style w:type="character" w:customStyle="1" w:styleId="WW8Num32z2">
    <w:name w:val="WW8Num32z2"/>
    <w:qFormat/>
    <w:rPr>
      <w:b w:val="0"/>
      <w:sz w:val="28"/>
      <w:szCs w:val="28"/>
    </w:rPr>
  </w:style>
  <w:style w:type="character" w:customStyle="1" w:styleId="WW8Num33z0">
    <w:name w:val="WW8Num33z0"/>
    <w:qFormat/>
    <w:rPr>
      <w:sz w:val="24"/>
      <w:szCs w:val="24"/>
    </w:rPr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/>
      <w:sz w:val="24"/>
      <w:szCs w:val="24"/>
    </w:rPr>
  </w:style>
  <w:style w:type="character" w:customStyle="1" w:styleId="WW8Num35z1">
    <w:name w:val="WW8Num35z1"/>
    <w:qFormat/>
    <w:rPr>
      <w:color w:val="000000"/>
      <w:sz w:val="24"/>
      <w:szCs w:val="24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Times New Roman" w:eastAsia="Times New Roman" w:hAnsi="Times New Roman" w:cs="Times New Roman"/>
      <w:color w:val="000000"/>
    </w:rPr>
  </w:style>
  <w:style w:type="character" w:customStyle="1" w:styleId="WW8Num38z2">
    <w:name w:val="WW8Num38z2"/>
    <w:qFormat/>
    <w:rPr>
      <w:rFonts w:ascii="Times New Roman" w:eastAsia="Times New Roman" w:hAnsi="Times New Roman" w:cs="Times New Roman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  <w:rPr>
      <w:color w:val="000000"/>
      <w:sz w:val="24"/>
      <w:szCs w:val="24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qFormat/>
    <w:rPr>
      <w:rFonts w:ascii="Arial" w:hAnsi="Arial" w:cs="Arial"/>
    </w:rPr>
  </w:style>
  <w:style w:type="character" w:customStyle="1" w:styleId="ConsPlusNormal1">
    <w:name w:val="ConsPlusNormal1"/>
    <w:qFormat/>
    <w:rPr>
      <w:sz w:val="24"/>
      <w:szCs w:val="24"/>
      <w:lang w:bidi="ar-S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next w:val="a"/>
    <w:qFormat/>
    <w:pPr>
      <w:jc w:val="center"/>
    </w:pPr>
    <w:rPr>
      <w:b/>
      <w:sz w:val="32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HeadDoc">
    <w:name w:val="HeadDoc"/>
    <w:qFormat/>
    <w:pPr>
      <w:keepLines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10">
    <w:name w:val="Заголовок1"/>
    <w:basedOn w:val="a"/>
    <w:next w:val="2"/>
    <w:qFormat/>
    <w:pPr>
      <w:widowControl w:val="0"/>
      <w:overflowPunct w:val="0"/>
      <w:autoSpaceDE w:val="0"/>
      <w:spacing w:after="200"/>
      <w:jc w:val="center"/>
      <w:textAlignment w:val="baseline"/>
    </w:pPr>
    <w:rPr>
      <w:b/>
      <w:sz w:val="32"/>
    </w:rPr>
  </w:style>
  <w:style w:type="paragraph" w:customStyle="1" w:styleId="ad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pPr>
      <w:widowControl w:val="0"/>
      <w:tabs>
        <w:tab w:val="right" w:leader="dot" w:pos="9639"/>
      </w:tabs>
      <w:ind w:firstLine="709"/>
      <w:jc w:val="center"/>
    </w:pPr>
    <w:rPr>
      <w:sz w:val="144"/>
    </w:rPr>
  </w:style>
  <w:style w:type="paragraph" w:styleId="af0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qFormat/>
    <w:pPr>
      <w:spacing w:after="200"/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Times New Roman" w:eastAsia="Times New Roman" w:hAnsi="Times New Roman" w:cs="Times New Roman"/>
      <w:lang w:bidi="ar-SA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No Spacing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Яринич Юлия Сергеевна</cp:lastModifiedBy>
  <cp:revision>2</cp:revision>
  <cp:lastPrinted>2023-11-09T10:24:00Z</cp:lastPrinted>
  <dcterms:created xsi:type="dcterms:W3CDTF">2023-11-14T11:47:00Z</dcterms:created>
  <dcterms:modified xsi:type="dcterms:W3CDTF">2023-11-14T11:47:00Z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f80d637d-e3d3-49a0-8e11-f119919011df</vt:lpwstr>
  </property>
</Properties>
</file>