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85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810"/>
        <w:gridCol w:w="1410"/>
        <w:gridCol w:w="4365"/>
      </w:tblGrid>
      <w:tr>
        <w:trPr>
          <w:trHeight w:val="1108" w:hRule="atLeast"/>
        </w:trPr>
        <w:tc>
          <w:tcPr>
            <w:tcW w:w="3810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eastAsia="Calibri" w:cs="Calibri"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  <w:lang w:val="ru-RU"/>
              </w:rPr>
              <w:t xml:space="preserve">КОМИ РЕСПУБЛИКАСА </w:t>
            </w:r>
            <w:r>
              <w:rPr>
                <w:rFonts w:cs="Times New Roman" w:ascii="Times New Roman" w:hAnsi="Times New Roman"/>
                <w:b/>
                <w:bCs/>
                <w:sz w:val="20"/>
                <w:lang w:val="ru-RU"/>
              </w:rPr>
              <w:t>«ВУКТЫЛ»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Ö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Й </w:t>
            </w:r>
            <w:r>
              <w:rPr>
                <w:rFonts w:cs="Times New Roman" w:ascii="Times New Roman" w:hAnsi="Times New Roman"/>
                <w:b/>
                <w:sz w:val="20"/>
              </w:rPr>
              <w:t>КЫТШЛ</w:t>
            </w:r>
            <w:r>
              <w:rPr>
                <w:rFonts w:eastAsia="Times New Roman" w:cs="Times New Roman" w:ascii="Times New Roman" w:hAnsi="Times New Roman"/>
                <w:b/>
                <w:sz w:val="20"/>
              </w:rPr>
              <w:t>ÖН</w:t>
            </w:r>
          </w:p>
          <w:p>
            <w:pPr>
              <w:pStyle w:val="Normal"/>
              <w:spacing w:lineRule="auto" w:line="276" w:before="0" w:after="0"/>
              <w:ind w:start="-62" w:end="-10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ind w:end="-6599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</w:r>
          </w:p>
        </w:tc>
        <w:tc>
          <w:tcPr>
            <w:tcW w:w="1410" w:type="dxa"/>
            <w:tcBorders/>
          </w:tcPr>
          <w:p>
            <w:pPr>
              <w:pStyle w:val="Normal"/>
              <w:tabs>
                <w:tab w:val="clear" w:pos="709"/>
                <w:tab w:val="left" w:pos="118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72"/>
                <w:lang w:val="ru-RU" w:eastAsia="ru-RU"/>
              </w:rPr>
              <w:drawing>
                <wp:inline distT="0" distB="0" distL="0" distR="0">
                  <wp:extent cx="916940" cy="1054100"/>
                  <wp:effectExtent l="0" t="0" r="0" b="0"/>
                  <wp:docPr id="1" name="Изображение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74" t="-269" r="-274" b="-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b/>
                <w:bCs/>
                <w:sz w:val="20"/>
                <w:lang w:val="ru-RU"/>
              </w:rPr>
              <w:t>МУНИЦИПАЛЬНОГО</w:t>
            </w:r>
            <w:r>
              <w:rPr>
                <w:rFonts w:cs="Times New Roman" w:ascii="Times New Roman" w:hAnsi="Times New Roman"/>
                <w:b/>
                <w:bCs/>
                <w:sz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 xml:space="preserve">ОКРУГА «ВУКТЫЛ»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hanging="61" w:start="-61" w:end="-15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РЕСПУБЛИКИ КОМИ</w:t>
            </w:r>
          </w:p>
        </w:tc>
      </w:tr>
    </w:tbl>
    <w:p>
      <w:pPr>
        <w:pStyle w:val="Heading1"/>
        <w:ind w:hanging="0" w:start="0" w:end="0"/>
        <w:jc w:val="start"/>
        <w:rPr/>
      </w:pPr>
      <w:r>
        <w:rPr>
          <w:rFonts w:cs="Times New Roman"/>
          <w:b w:val="false"/>
          <w:bCs w:val="false"/>
          <w:sz w:val="24"/>
          <w:szCs w:val="24"/>
          <w:lang w:val="ru-RU"/>
        </w:rPr>
        <w:t>«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>07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» </w:t>
      </w:r>
      <w:r>
        <w:rPr>
          <w:rFonts w:cs="Times New Roman"/>
          <w:b w:val="false"/>
          <w:bCs w:val="false"/>
          <w:sz w:val="24"/>
          <w:szCs w:val="24"/>
          <w:lang w:val="en-US"/>
        </w:rPr>
        <w:t>н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оября </w:t>
      </w:r>
      <w:r>
        <w:rPr>
          <w:rFonts w:cs="Times New Roman"/>
          <w:b w:val="false"/>
          <w:bCs w:val="false"/>
          <w:sz w:val="24"/>
          <w:szCs w:val="24"/>
        </w:rPr>
        <w:t>2023 года</w:t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bidi w:val="0"/>
        <w:spacing w:before="0" w:after="0"/>
        <w:rPr/>
      </w:pPr>
      <w:r>
        <w:rPr/>
      </w:r>
    </w:p>
    <w:p>
      <w:pPr>
        <w:pStyle w:val="Normal"/>
        <w:tabs>
          <w:tab w:val="clear" w:pos="709"/>
          <w:tab w:val="left" w:pos="142" w:leader="none"/>
          <w:tab w:val="left" w:pos="5400" w:leader="none"/>
          <w:tab w:val="left" w:pos="5940" w:leader="none"/>
          <w:tab w:val="left" w:pos="6480" w:leader="none"/>
        </w:tabs>
        <w:bidi w:val="0"/>
        <w:spacing w:lineRule="auto" w:line="276" w:before="0" w:after="480"/>
        <w:jc w:val="center"/>
        <w:rPr>
          <w:rFonts w:cs="Times New Roman"/>
          <w:b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Распоряжение № 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11</w:t>
      </w:r>
      <w:r>
        <w:rPr>
          <w:rFonts w:cs="Times New Roman" w:ascii="Times New Roman" w:hAnsi="Times New Roman"/>
          <w:b/>
          <w:sz w:val="36"/>
          <w:szCs w:val="36"/>
          <w:u w:val="none"/>
        </w:rPr>
        <w:t>/</w:t>
      </w:r>
      <w:r>
        <w:rPr>
          <w:rFonts w:cs="Times New Roman" w:ascii="Times New Roman" w:hAnsi="Times New Roman"/>
          <w:b/>
          <w:sz w:val="36"/>
          <w:szCs w:val="36"/>
          <w:u w:val="single"/>
        </w:rPr>
        <w:t>271</w:t>
      </w:r>
    </w:p>
    <w:p>
      <w:pPr>
        <w:pStyle w:val="BodyText"/>
        <w:widowControl/>
        <w:suppressAutoHyphens w:val="true"/>
        <w:bidi w:val="0"/>
        <w:spacing w:lineRule="auto" w:line="240" w:before="0" w:after="480"/>
        <w:ind w:end="5499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"/>
          <w:b/>
          <w:color w:val="000000"/>
          <w:sz w:val="24"/>
          <w:szCs w:val="24"/>
          <w:lang w:val="ru-RU"/>
        </w:rPr>
        <w:t>О внесении изменений в распоряжение администрации городского округа «Вуктыл»        от 30 июня 2023 года № 06/466 «Об утверждении Комплексного плана действий по реализации муниципальной программы городского округа «Вуктыл»                «Муниципальное управление» на 2023 год»</w:t>
      </w:r>
    </w:p>
    <w:p>
      <w:pPr>
        <w:pStyle w:val="Normal"/>
        <w:suppressAutoHyphens w:val="false"/>
        <w:bidi w:val="0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 xml:space="preserve">В соответствии с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  <w:lang w:val="ru-RU"/>
        </w:rPr>
        <w:t xml:space="preserve">решением Совета городского округа «Вуктыл» от 21 июля 2023 года № 198 «О правопреемстве муниципальных правовых актов», постановлением администрации городского округа «Вуктыл» от 03 октября 2016 года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 xml:space="preserve">№ 10/509 «Об утверждении Порядка принятия решений о разработке муниципальных программ городского округа «Вуктыл», их формирования и реализации»,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 xml:space="preserve">постановлением администрации городского округа «Вуктыл» от 14 октября 2020 года № 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ru-RU"/>
        </w:rPr>
        <w:t>10/1194 «Об утверждении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>Муниципальное управление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ru-RU"/>
        </w:rPr>
        <w:t>»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:</w:t>
      </w:r>
    </w:p>
    <w:p>
      <w:pPr>
        <w:pStyle w:val="Normal"/>
        <w:suppressAutoHyphens w:val="true"/>
        <w:bidi w:val="0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1. Внести в распоряжение администрации городского округа «Вуктыл»                     от 30 июня 2023 года № 06/466 «Об утверждении Комплексного плана действий по реализации муниципальной программы городского округа «Вуктыл» «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ru-RU"/>
        </w:rPr>
        <w:t>Муниципальное управление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» на 2023 год» изменения согласно приложению.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Настоящее распоряжение вступает в силу со дня подписания и распространяется на правоотношения, возникшие с 18 октября 2023 года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spacing w:lineRule="auto" w:line="240" w:before="0" w:after="0"/>
        <w:ind w:firstLine="709" w:end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3.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ru-RU" w:eastAsia="en-US"/>
        </w:rPr>
        <w:t>Заведующему сектором расчетов и закупок администрации муниципального округа «Вуктыл» Республики Коми А.В. Подгорбунской обеспечить исполнение настоящего распоряжения.</w:t>
      </w:r>
    </w:p>
    <w:p>
      <w:pPr>
        <w:pStyle w:val="Normal"/>
        <w:tabs>
          <w:tab w:val="clear" w:pos="709"/>
          <w:tab w:val="left" w:pos="1020" w:leader="none"/>
        </w:tabs>
        <w:suppressAutoHyphens w:val="true"/>
        <w:bidi w:val="0"/>
        <w:spacing w:lineRule="auto" w:line="240" w:before="0" w:after="0"/>
        <w:ind w:firstLine="709" w:end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4.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>Контроль за исполнением настоящего распоряжения возложить на з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>аместителя руководителя администрации муниципального округа «Вуктыл» Республики Коми - начальника Финансового управления администрации муниципального округа «Вуктыл» Республики Коми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ru-RU"/>
        </w:rPr>
        <w:t xml:space="preserve"> В.А. Бабину.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firstLine="709" w:end="0"/>
        <w:jc w:val="both"/>
        <w:rPr/>
      </w:pPr>
      <w:r>
        <w:rPr/>
      </w:r>
    </w:p>
    <w:p>
      <w:pPr>
        <w:pStyle w:val="BodyText"/>
        <w:bidi w:val="0"/>
        <w:spacing w:before="0" w:after="0"/>
        <w:ind w:end="-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муниципального округа «Вуктыл» </w:t>
      </w:r>
    </w:p>
    <w:p>
      <w:pPr>
        <w:pStyle w:val="BodyText"/>
        <w:bidi w:val="0"/>
        <w:spacing w:before="0" w:after="0"/>
        <w:ind w:end="-2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  <w:lang w:val="ru-RU"/>
        </w:rPr>
        <w:t>Республики Коми — руководитель администрации                                            Г.Р. Идрисова</w:t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40" w:before="0" w:after="0"/>
        <w:ind w:firstLine="709" w:end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 w:end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BodyText"/>
        <w:widowControl/>
        <w:suppressAutoHyphens w:val="false"/>
        <w:bidi w:val="0"/>
        <w:spacing w:lineRule="auto" w:line="240" w:before="0" w:after="0"/>
        <w:ind w:end="0"/>
        <w:jc w:val="star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0"/>
          <w:szCs w:val="20"/>
          <w:lang w:val="ru-RU"/>
        </w:rPr>
      </w:r>
    </w:p>
    <w:sectPr>
      <w:type w:val="nextPage"/>
      <w:pgSz w:w="11906" w:h="16838"/>
      <w:pgMar w:left="1701" w:right="845" w:gutter="0" w:header="0" w:top="992" w:footer="0" w:bottom="534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Garamond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Tahoma">
    <w:charset w:val="cc" w:characterSet="windows-125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Heading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pStyle w:val="Heading8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pStyle w:val="Heading9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Calibri" w:cs="Times New Roman"/>
      <w:b/>
      <w:sz w:val="24"/>
      <w:szCs w:val="20"/>
      <w:lang w:val="ru-RU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Times New Roman"/>
      <w:caps/>
      <w:kern w:val="2"/>
      <w:szCs w:val="20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Calibri" w:cs="Times New Roman"/>
      <w:b/>
      <w:sz w:val="26"/>
      <w:szCs w:val="20"/>
      <w:lang w:val="ru-RU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lineRule="atLeast" w:line="240" w:before="0" w:after="0"/>
      <w:outlineLvl w:val="3"/>
    </w:pPr>
    <w:rPr>
      <w:rFonts w:ascii="Garamond" w:hAnsi="Garamond" w:cs="Times New Roman"/>
      <w:caps/>
      <w:kern w:val="2"/>
      <w:sz w:val="18"/>
      <w:szCs w:val="20"/>
      <w:lang w:val="ru-RU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lineRule="atLeast" w:line="240" w:before="0" w:after="0"/>
      <w:outlineLvl w:val="4"/>
    </w:pPr>
    <w:rPr>
      <w:rFonts w:ascii="Garamond" w:hAnsi="Garamond" w:cs="Times New Roman"/>
      <w:kern w:val="2"/>
      <w:szCs w:val="20"/>
      <w:lang w:val="ru-R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40" w:before="240" w:after="60"/>
      <w:outlineLvl w:val="5"/>
    </w:pPr>
    <w:rPr>
      <w:rFonts w:ascii="Times New Roman" w:hAnsi="Times New Roman" w:cs="Times New Roman"/>
      <w:b/>
      <w:bCs/>
      <w:lang w:val="ru-R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Rule="auto" w:line="240"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Rule="auto" w:line="240" w:before="240" w:after="60"/>
      <w:outlineLvl w:val="8"/>
    </w:pPr>
    <w:rPr>
      <w:rFonts w:ascii="Arial" w:hAnsi="Arial" w:cs="Times New Roman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b w:val="false"/>
      <w:i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u w:val="none"/>
      <w:vertAlign w:val="baseline"/>
    </w:rPr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>
      <w:rFonts w:ascii="Times New Roman" w:hAnsi="Times New Roman" w:eastAsia="Times New Roman" w:cs="Times New Roman"/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sz w:val="24"/>
    </w:rPr>
  </w:style>
  <w:style w:type="character" w:styleId="WW8Num8z0">
    <w:name w:val="WW8Num8z0"/>
    <w:qFormat/>
    <w:rPr>
      <w:rFonts w:eastAsia="Times New Roman" w:cs="Times New Roman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>
      <w:rFonts w:cs="Times New Roman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cs="Times New Roman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position w:val="0"/>
      <w:sz w:val="25"/>
      <w:sz w:val="25"/>
      <w:szCs w:val="25"/>
      <w:u w:val="none"/>
      <w:vertAlign w:val="baseline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eastAsia="Times New Roman"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cs="Times New Roman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lang w:val="ru-RU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</w:rPr>
  </w:style>
  <w:style w:type="character" w:styleId="WW8Num25z1">
    <w:name w:val="WW8Num25z1"/>
    <w:qFormat/>
    <w:rPr>
      <w:rFonts w:cs="Times New Roman"/>
    </w:rPr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cs="Times New Roman"/>
    </w:rPr>
  </w:style>
  <w:style w:type="character" w:styleId="WW8Num27z1">
    <w:name w:val="WW8Num27z1"/>
    <w:qFormat/>
    <w:rPr>
      <w:rFonts w:cs="Times New Roman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  <w:sz w:val="36"/>
    </w:rPr>
  </w:style>
  <w:style w:type="character" w:styleId="WW8Num30z1">
    <w:name w:val="WW8Num30z1"/>
    <w:qFormat/>
    <w:rPr>
      <w:rFonts w:ascii="Symbol" w:hAnsi="Symbol" w:cs="Symbol"/>
    </w:rPr>
  </w:style>
  <w:style w:type="character" w:styleId="WW8Num31z0">
    <w:name w:val="WW8Num31z0"/>
    <w:qFormat/>
    <w:rPr>
      <w:rFonts w:cs="Times New Roman"/>
    </w:rPr>
  </w:style>
  <w:style w:type="character" w:styleId="WW8Num31z1">
    <w:name w:val="WW8Num31z1"/>
    <w:qFormat/>
    <w:rPr>
      <w:rFonts w:cs="Times New Roman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cs="Times New Roman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cs="Times New Roman"/>
    </w:rPr>
  </w:style>
  <w:style w:type="character" w:styleId="WW8Num36z1">
    <w:name w:val="WW8Num36z1"/>
    <w:qFormat/>
    <w:rPr>
      <w:rFonts w:cs="Times New Roman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cs="Times New Roman"/>
    </w:rPr>
  </w:style>
  <w:style w:type="character" w:styleId="WW8Num38z1">
    <w:name w:val="WW8Num38z1"/>
    <w:qFormat/>
    <w:rPr>
      <w:rFonts w:cs="Times New Roman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cs="Times New Roman"/>
      <w:b/>
      <w:sz w:val="24"/>
      <w:lang w:val="ru-RU"/>
    </w:rPr>
  </w:style>
  <w:style w:type="character" w:styleId="Style6">
    <w:name w:val="Основной текст Знак"/>
    <w:qFormat/>
    <w:rPr>
      <w:rFonts w:ascii="Times New Roman" w:hAnsi="Times New Roman" w:cs="Times New Roman"/>
      <w:sz w:val="28"/>
      <w:lang w:val="ru-RU"/>
    </w:rPr>
  </w:style>
  <w:style w:type="character" w:styleId="2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">
    <w:name w:val="Заголовок 3 Знак"/>
    <w:qFormat/>
    <w:rPr>
      <w:rFonts w:ascii="Cambria" w:hAnsi="Cambria" w:cs="Cambria"/>
      <w:b/>
      <w:sz w:val="26"/>
      <w:lang w:val="ru-RU"/>
    </w:rPr>
  </w:style>
  <w:style w:type="character" w:styleId="4">
    <w:name w:val="Заголовок 4 Знак"/>
    <w:qFormat/>
    <w:rPr>
      <w:rFonts w:ascii="Garamond" w:hAnsi="Garamond" w:eastAsia="Times New Roman" w:cs="Garamond"/>
      <w:caps/>
      <w:kern w:val="2"/>
      <w:sz w:val="18"/>
    </w:rPr>
  </w:style>
  <w:style w:type="character" w:styleId="5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7">
    <w:name w:val="Текст выноски Знак"/>
    <w:qFormat/>
    <w:rPr>
      <w:rFonts w:ascii="Tahoma" w:hAnsi="Tahoma" w:cs="Tahoma"/>
      <w:sz w:val="1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Style8">
    <w:name w:val="Основной текст с отступом Знак"/>
    <w:qFormat/>
    <w:rPr>
      <w:lang w:val="ru-RU"/>
    </w:rPr>
  </w:style>
  <w:style w:type="character" w:styleId="Style9">
    <w:name w:val="Текст Знак"/>
    <w:qFormat/>
    <w:rPr>
      <w:rFonts w:ascii="Courier New" w:hAnsi="Courier New" w:cs="Courier New"/>
      <w:lang w:val="ru-RU"/>
    </w:rPr>
  </w:style>
  <w:style w:type="character" w:styleId="PlainTextChar">
    <w:name w:val="Plain Text Char"/>
    <w:qFormat/>
    <w:rPr>
      <w:rFonts w:ascii="Courier New" w:hAnsi="Courier New" w:cs="Courier New"/>
      <w:sz w:val="20"/>
      <w:lang w:val="ru-RU"/>
    </w:rPr>
  </w:style>
  <w:style w:type="character" w:styleId="Style10">
    <w:name w:val="Название Знак"/>
    <w:qFormat/>
    <w:rPr>
      <w:b/>
      <w:sz w:val="24"/>
      <w:lang w:val="ru-RU"/>
    </w:rPr>
  </w:style>
  <w:style w:type="character" w:styleId="TitleChar">
    <w:name w:val="Title Char"/>
    <w:qFormat/>
    <w:rPr>
      <w:rFonts w:ascii="Cambria" w:hAnsi="Cambria" w:cs="Cambria"/>
      <w:b/>
      <w:kern w:val="2"/>
      <w:sz w:val="32"/>
      <w:lang w:val="ru-RU"/>
    </w:rPr>
  </w:style>
  <w:style w:type="character" w:styleId="Style11">
    <w:name w:val="Подзаголовок Знак"/>
    <w:qFormat/>
    <w:rPr>
      <w:sz w:val="24"/>
      <w:lang w:val="ru-RU"/>
    </w:rPr>
  </w:style>
  <w:style w:type="character" w:styleId="SubtitleChar">
    <w:name w:val="Subtitle Char"/>
    <w:qFormat/>
    <w:rPr>
      <w:rFonts w:ascii="Cambria" w:hAnsi="Cambria" w:cs="Cambria"/>
      <w:sz w:val="24"/>
      <w:lang w:val="ru-RU"/>
    </w:rPr>
  </w:style>
  <w:style w:type="character" w:styleId="31">
    <w:name w:val="Основной текст (3)_"/>
    <w:qFormat/>
    <w:rPr>
      <w:b/>
      <w:sz w:val="26"/>
      <w:shd w:fill="FFFFFF" w:val="clear"/>
    </w:rPr>
  </w:style>
  <w:style w:type="character" w:styleId="Style12">
    <w:name w:val="Основной текст_"/>
    <w:qFormat/>
    <w:rPr>
      <w:sz w:val="26"/>
      <w:shd w:fill="FFFFFF" w:val="clear"/>
    </w:rPr>
  </w:style>
  <w:style w:type="character" w:styleId="11">
    <w:name w:val="Основной текст1"/>
    <w:qFormat/>
    <w:rPr>
      <w:color w:val="000000"/>
      <w:spacing w:val="0"/>
      <w:w w:val="100"/>
      <w:position w:val="0"/>
      <w:sz w:val="26"/>
      <w:sz w:val="26"/>
      <w:shd w:fill="FFFFFF" w:val="clear"/>
      <w:vertAlign w:val="baseline"/>
      <w:lang w:val="ru-RU"/>
    </w:rPr>
  </w:style>
  <w:style w:type="character" w:styleId="HTML">
    <w:name w:val="Цитата HTML"/>
    <w:qFormat/>
    <w:rPr>
      <w:i/>
    </w:rPr>
  </w:style>
  <w:style w:type="character" w:styleId="Strong">
    <w:name w:val="Strong"/>
    <w:qFormat/>
    <w:rPr>
      <w:b/>
    </w:rPr>
  </w:style>
  <w:style w:type="character" w:styleId="Style13">
    <w:name w:val="Верхний колонтитул Знак"/>
    <w:qFormat/>
    <w:rPr>
      <w:lang w:val="ru-RU"/>
    </w:rPr>
  </w:style>
  <w:style w:type="character" w:styleId="PageNumber">
    <w:name w:val="Page Number"/>
    <w:rPr>
      <w:rFonts w:cs="Times New Roman"/>
    </w:rPr>
  </w:style>
  <w:style w:type="character" w:styleId="Style14">
    <w:name w:val="Нижний колонтитул Знак"/>
    <w:qFormat/>
    <w:rPr>
      <w:lang w:val="ru-RU"/>
    </w:rPr>
  </w:style>
  <w:style w:type="character" w:styleId="Emphasis">
    <w:name w:val="Emphasis"/>
    <w:qFormat/>
    <w:rPr>
      <w:i/>
      <w:iCs/>
      <w:lang w:val="ru-RU" w:bidi="ar-SA"/>
    </w:rPr>
  </w:style>
  <w:style w:type="character" w:styleId="BalloonTextChar">
    <w:name w:val="Balloon Text Char"/>
    <w:qFormat/>
    <w:rPr>
      <w:rFonts w:ascii="Tahoma" w:hAnsi="Tahoma" w:eastAsia="SimSun;宋体" w:cs="Tahoma"/>
      <w:sz w:val="16"/>
      <w:szCs w:val="16"/>
      <w:lang w:val="ru-RU" w:eastAsia="zh-CN"/>
    </w:rPr>
  </w:style>
  <w:style w:type="character" w:styleId="TitleChar1">
    <w:name w:val="Title Char1"/>
    <w:qFormat/>
    <w:rPr>
      <w:b/>
      <w:sz w:val="24"/>
      <w:lang w:val="ru-RU"/>
    </w:rPr>
  </w:style>
  <w:style w:type="character" w:styleId="SubtitleChar1">
    <w:name w:val="Subtitle Char1"/>
    <w:qFormat/>
    <w:rPr>
      <w:sz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Heading5Char">
    <w:name w:val="Heading 5 Char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Heading1Char">
    <w:name w:val="Heading 1 Char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32">
    <w:name w:val="Основной текст 3 Знак"/>
    <w:qFormat/>
    <w:rPr>
      <w:sz w:val="16"/>
      <w:szCs w:val="16"/>
      <w:lang w:val="ru-RU"/>
    </w:rPr>
  </w:style>
  <w:style w:type="character" w:styleId="Strong1">
    <w:name w:val="Strong1"/>
    <w:qFormat/>
    <w:rPr>
      <w:b/>
      <w:bCs/>
    </w:rPr>
  </w:style>
  <w:style w:type="paragraph" w:styleId="Style15">
    <w:name w:val="Заголовок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b/>
      <w:sz w:val="24"/>
      <w:szCs w:val="20"/>
    </w:rPr>
  </w:style>
  <w:style w:type="paragraph" w:styleId="BodyText">
    <w:name w:val="Body Text"/>
    <w:basedOn w:val="Normal"/>
    <w:pPr>
      <w:spacing w:lineRule="auto" w:line="240" w:before="0" w:after="0"/>
    </w:pPr>
    <w:rPr>
      <w:rFonts w:ascii="Times New Roman" w:hAnsi="Times New Roman" w:eastAsia="Calibri" w:cs="Times New Roman"/>
      <w:sz w:val="28"/>
      <w:szCs w:val="20"/>
      <w:lang w:val="ru-RU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Normal">
    <w:name w:val="ConsPlusNorma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eastAsia="Calibri" w:cs="Times New Roman"/>
      <w:sz w:val="16"/>
      <w:szCs w:val="20"/>
      <w:lang w:val="ru-RU"/>
    </w:rPr>
  </w:style>
  <w:style w:type="paragraph" w:styleId="ListParagraph">
    <w:name w:val="List Paragraph"/>
    <w:basedOn w:val="Normal"/>
    <w:qFormat/>
    <w:pPr>
      <w:ind w:hanging="0" w:start="720" w:end="0"/>
    </w:pPr>
    <w:rPr/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ind w:firstLine="720" w:start="0" w:end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autoSpaceDE w:val="false"/>
      <w:bidi w:val="0"/>
    </w:pPr>
    <w:rPr>
      <w:rFonts w:ascii="Courier New" w:hAnsi="Courier New" w:eastAsia="Calibri" w:cs="Courier New"/>
      <w:color w:val="auto"/>
      <w:sz w:val="20"/>
      <w:szCs w:val="20"/>
      <w:lang w:val="ru-RU" w:eastAsia="zh-CN" w:bidi="ar-SA"/>
    </w:rPr>
  </w:style>
  <w:style w:type="paragraph" w:styleId="BodyTextIndent">
    <w:name w:val="Body Text Indent"/>
    <w:basedOn w:val="Normal"/>
    <w:pPr>
      <w:spacing w:before="0" w:after="120"/>
      <w:ind w:hanging="0" w:start="283" w:end="0"/>
    </w:pPr>
    <w:rPr>
      <w:rFonts w:eastAsia="Calibri" w:cs="Times New Roman"/>
      <w:sz w:val="20"/>
      <w:szCs w:val="20"/>
      <w:lang w:val="ru-RU"/>
    </w:rPr>
  </w:style>
  <w:style w:type="paragraph" w:styleId="Style18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19">
    <w:name w:val="Текст"/>
    <w:basedOn w:val="Normal"/>
    <w:qFormat/>
    <w:pPr>
      <w:spacing w:lineRule="auto" w:line="240" w:before="0" w:after="0"/>
    </w:pPr>
    <w:rPr>
      <w:rFonts w:ascii="Courier New" w:hAnsi="Courier New" w:eastAsia="Calibri" w:cs="Times New Roman"/>
      <w:sz w:val="20"/>
      <w:szCs w:val="20"/>
    </w:rPr>
  </w:style>
  <w:style w:type="paragraph" w:styleId="Subtitle">
    <w:name w:val="Subtitle"/>
    <w:basedOn w:val="Normal"/>
    <w:next w:val="BodyText"/>
    <w:qFormat/>
    <w:pPr>
      <w:spacing w:lineRule="auto" w:line="240" w:before="0" w:after="0"/>
      <w:jc w:val="center"/>
    </w:pPr>
    <w:rPr>
      <w:rFonts w:eastAsia="Calibri" w:cs="Times New Roman"/>
      <w:sz w:val="24"/>
      <w:szCs w:val="20"/>
    </w:rPr>
  </w:style>
  <w:style w:type="paragraph" w:styleId="Style20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kern w:val="2"/>
      <w:sz w:val="24"/>
      <w:szCs w:val="24"/>
    </w:rPr>
  </w:style>
  <w:style w:type="paragraph" w:styleId="12">
    <w:name w:val="Абзац списка1"/>
    <w:basedOn w:val="Normal"/>
    <w:qFormat/>
    <w:pPr>
      <w:spacing w:lineRule="auto" w:line="240" w:before="0" w:after="0"/>
      <w:ind w:hanging="0" w:start="720" w:end="0"/>
      <w:jc w:val="both"/>
    </w:pPr>
    <w:rPr>
      <w:rFonts w:ascii="Times New Roman" w:hAnsi="Times New Roman" w:eastAsia="Calibri" w:cs="Times New Roman"/>
      <w:sz w:val="24"/>
      <w:szCs w:val="24"/>
    </w:rPr>
  </w:style>
  <w:style w:type="paragraph" w:styleId="33">
    <w:name w:val="Основной текст (3)"/>
    <w:basedOn w:val="Normal"/>
    <w:qFormat/>
    <w:pPr>
      <w:widowControl w:val="false"/>
      <w:shd w:fill="FFFFFF" w:val="clear"/>
      <w:spacing w:lineRule="exact" w:line="322" w:before="0" w:after="0"/>
      <w:ind w:hanging="1000" w:start="0" w:end="0"/>
      <w:jc w:val="both"/>
    </w:pPr>
    <w:rPr>
      <w:rFonts w:eastAsia="Calibri" w:cs="Times New Roman"/>
      <w:b/>
      <w:sz w:val="26"/>
      <w:szCs w:val="20"/>
      <w:shd w:fill="FFFFFF" w:val="clear"/>
      <w:lang w:val="ru-RU"/>
    </w:rPr>
  </w:style>
  <w:style w:type="paragraph" w:styleId="34">
    <w:name w:val="Основной текст3"/>
    <w:basedOn w:val="Normal"/>
    <w:qFormat/>
    <w:pPr>
      <w:widowControl w:val="false"/>
      <w:shd w:fill="FFFFFF" w:val="clear"/>
      <w:spacing w:lineRule="exact" w:line="322" w:before="600" w:after="0"/>
      <w:jc w:val="both"/>
    </w:pPr>
    <w:rPr>
      <w:rFonts w:eastAsia="Calibri" w:cs="Times New Roman"/>
      <w:sz w:val="26"/>
      <w:szCs w:val="20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ru-RU" w:eastAsia="zh-CN" w:bidi="ar-SA"/>
    </w:rPr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eastAsia="Calibri" w:cs="Times New Roman"/>
      <w:sz w:val="20"/>
      <w:szCs w:val="20"/>
      <w:lang w:val="ru-RU"/>
    </w:rPr>
  </w:style>
  <w:style w:type="paragraph" w:styleId="Footer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eastAsia="Calibri" w:cs="Times New Roman"/>
      <w:sz w:val="20"/>
      <w:szCs w:val="20"/>
      <w:lang w:val="ru-RU"/>
    </w:rPr>
  </w:style>
  <w:style w:type="paragraph" w:styleId="NoSpacing">
    <w:name w:val="No Spacing"/>
    <w:qFormat/>
    <w:pPr>
      <w:widowControl/>
      <w:suppressAutoHyphens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bidi w:val="0"/>
    </w:pPr>
    <w:rPr>
      <w:rFonts w:ascii="Arial" w:hAnsi="Arial" w:eastAsia="Calibri" w:cs="Arial"/>
      <w:b/>
      <w:bCs/>
      <w:color w:val="auto"/>
      <w:sz w:val="20"/>
      <w:szCs w:val="20"/>
      <w:lang w:val="ru-RU" w:eastAsia="zh-CN" w:bidi="ar-SA"/>
    </w:rPr>
  </w:style>
  <w:style w:type="paragraph" w:styleId="Style22">
    <w:name w:val="Абзац списка"/>
    <w:basedOn w:val="Normal"/>
    <w:qFormat/>
    <w:pPr>
      <w:spacing w:lineRule="auto" w:line="240" w:before="0" w:after="0"/>
      <w:ind w:hanging="0" w:start="720" w:end="0"/>
      <w:contextualSpacing/>
    </w:pPr>
    <w:rPr>
      <w:rFonts w:ascii="Garamond" w:hAnsi="Garamond" w:cs="Times New Roman"/>
      <w:szCs w:val="20"/>
    </w:rPr>
  </w:style>
  <w:style w:type="paragraph" w:styleId="Style23">
    <w:name w:val="Название объекта"/>
    <w:basedOn w:val="Normal"/>
    <w:next w:val="Normal"/>
    <w:qFormat/>
    <w:pPr>
      <w:spacing w:lineRule="auto" w:line="240" w:before="120" w:after="120"/>
    </w:pPr>
    <w:rPr>
      <w:rFonts w:ascii="Garamond" w:hAnsi="Garamond" w:cs="Times New Roman"/>
      <w:b/>
      <w:bCs/>
      <w:sz w:val="20"/>
      <w:szCs w:val="20"/>
    </w:rPr>
  </w:style>
  <w:style w:type="paragraph" w:styleId="81">
    <w:name w:val=" Знак Знак8 Знак Знак Знак Знак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Text">
    <w:name w:val="text"/>
    <w:basedOn w:val="Normal"/>
    <w:qFormat/>
    <w:pPr>
      <w:spacing w:lineRule="auto" w:line="240" w:before="0" w:after="0"/>
      <w:ind w:firstLine="567" w:start="0" w:end="0"/>
      <w:jc w:val="both"/>
    </w:pPr>
    <w:rPr>
      <w:rFonts w:ascii="Arial" w:hAnsi="Arial" w:cs="Arial"/>
      <w:sz w:val="24"/>
      <w:szCs w:val="24"/>
    </w:rPr>
  </w:style>
  <w:style w:type="paragraph" w:styleId="82">
    <w:name w:val=" Знак Знак8 Знак Знак Знак Знак"/>
    <w:basedOn w:val="Normal"/>
    <w:qFormat/>
    <w:pPr>
      <w:spacing w:lineRule="auto" w:line="240" w:before="280" w:after="280"/>
    </w:pPr>
    <w:rPr>
      <w:rFonts w:ascii="Tahoma" w:hAnsi="Tahoma" w:cs="Times New Roman"/>
      <w:sz w:val="20"/>
      <w:szCs w:val="20"/>
      <w:lang w:val="en-US"/>
    </w:rPr>
  </w:style>
  <w:style w:type="paragraph" w:styleId="35">
    <w:name w:val="Основной текст 3"/>
    <w:basedOn w:val="Normal"/>
    <w:qFormat/>
    <w:pPr>
      <w:spacing w:before="0" w:after="120"/>
    </w:pPr>
    <w:rPr>
      <w:rFonts w:eastAsia="Calibri" w:cs="Times New Roman"/>
      <w:sz w:val="16"/>
      <w:szCs w:val="16"/>
      <w:lang w:val="ru-RU"/>
    </w:rPr>
  </w:style>
  <w:style w:type="paragraph" w:styleId="Style24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Application>LibreOffice/7.6.2.1$Windows_X86_64 LibreOffice_project/56f7684011345957bbf33a7ee678afaf4d2ba333</Application>
  <AppVersion>15.0000</AppVersion>
  <Pages>1</Pages>
  <Words>231</Words>
  <Characters>1672</Characters>
  <CharactersWithSpaces>1979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2014-10-07T11:19:00Z</dcterms:created>
  <dc:creator>Рамошина Виктория Викторовна</dc:creator>
  <dc:description/>
  <dc:language>ru-RU</dc:language>
  <cp:lastModifiedBy/>
  <cp:lastPrinted>2023-10-24T18:05:00Z</cp:lastPrinted>
  <dcterms:modified xsi:type="dcterms:W3CDTF">2024-02-19T00:43:02Z</dcterms:modified>
  <cp:revision>602</cp:revision>
  <dc:subject/>
  <dc:title>ПРОЕКТ</dc:title>
</cp:coreProperties>
</file>